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F0" w:rsidRPr="00015000" w:rsidRDefault="003D1050" w:rsidP="00815C32">
      <w:pPr>
        <w:spacing w:after="0"/>
        <w:jc w:val="center"/>
        <w:rPr>
          <w:rFonts w:cs="Arial"/>
          <w:sz w:val="20"/>
          <w:szCs w:val="20"/>
        </w:rPr>
      </w:pPr>
      <w:r>
        <w:rPr>
          <w:rFonts w:cs="Arial"/>
          <w:noProof/>
          <w:sz w:val="20"/>
          <w:szCs w:val="20"/>
        </w:rPr>
        <w:drawing>
          <wp:inline distT="0" distB="0" distL="0" distR="0">
            <wp:extent cx="1885950" cy="371475"/>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6"/>
                    <a:srcRect/>
                    <a:stretch>
                      <a:fillRect/>
                    </a:stretch>
                  </pic:blipFill>
                  <pic:spPr bwMode="auto">
                    <a:xfrm>
                      <a:off x="0" y="0"/>
                      <a:ext cx="1885950" cy="371475"/>
                    </a:xfrm>
                    <a:prstGeom prst="rect">
                      <a:avLst/>
                    </a:prstGeom>
                    <a:noFill/>
                    <a:ln w="9525">
                      <a:noFill/>
                      <a:miter lim="800000"/>
                      <a:headEnd/>
                      <a:tailEnd/>
                    </a:ln>
                  </pic:spPr>
                </pic:pic>
              </a:graphicData>
            </a:graphic>
          </wp:inline>
        </w:drawing>
      </w:r>
    </w:p>
    <w:p w:rsidR="00E479F0" w:rsidRPr="00015000" w:rsidRDefault="00E479F0" w:rsidP="00815C32">
      <w:pPr>
        <w:spacing w:after="0"/>
        <w:jc w:val="center"/>
        <w:rPr>
          <w:rFonts w:cs="Arial"/>
          <w:b/>
          <w:sz w:val="20"/>
          <w:szCs w:val="20"/>
        </w:rPr>
      </w:pPr>
      <w:r w:rsidRPr="00015000">
        <w:rPr>
          <w:rFonts w:cs="Arial"/>
          <w:b/>
          <w:sz w:val="20"/>
          <w:szCs w:val="20"/>
        </w:rPr>
        <w:t>Department of Education</w:t>
      </w:r>
    </w:p>
    <w:p w:rsidR="00E479F0" w:rsidRPr="00015000" w:rsidRDefault="00E479F0" w:rsidP="00815C32">
      <w:pPr>
        <w:spacing w:after="0"/>
        <w:jc w:val="center"/>
        <w:rPr>
          <w:rFonts w:cs="Arial"/>
          <w:sz w:val="20"/>
          <w:szCs w:val="20"/>
        </w:rPr>
      </w:pPr>
      <w:r w:rsidRPr="00015000">
        <w:rPr>
          <w:rFonts w:cs="Arial"/>
          <w:sz w:val="20"/>
          <w:szCs w:val="20"/>
        </w:rPr>
        <w:t xml:space="preserve">Term: </w:t>
      </w:r>
      <w:r w:rsidR="003E78A8">
        <w:rPr>
          <w:rStyle w:val="PlaceholderText"/>
          <w:rFonts w:cs="Arial"/>
          <w:sz w:val="20"/>
          <w:szCs w:val="20"/>
        </w:rPr>
        <w:t>Spring</w:t>
      </w:r>
      <w:r w:rsidR="00DE49CB">
        <w:rPr>
          <w:rStyle w:val="PlaceholderText"/>
          <w:rFonts w:cs="Arial"/>
          <w:sz w:val="20"/>
          <w:szCs w:val="20"/>
        </w:rPr>
        <w:t xml:space="preserve"> </w:t>
      </w:r>
      <w:r w:rsidR="003E78A8">
        <w:rPr>
          <w:rStyle w:val="PlaceholderText"/>
          <w:rFonts w:cs="Arial"/>
          <w:sz w:val="20"/>
          <w:szCs w:val="20"/>
        </w:rPr>
        <w:t>2011</w:t>
      </w:r>
    </w:p>
    <w:p w:rsidR="00E479F0" w:rsidRPr="00015000" w:rsidRDefault="00E479F0" w:rsidP="00E62275">
      <w:pPr>
        <w:spacing w:after="0" w:line="240" w:lineRule="exact"/>
        <w:ind w:left="-58" w:right="-144"/>
        <w:rPr>
          <w:rFonts w:cs="Arial"/>
          <w:sz w:val="20"/>
          <w:szCs w:val="20"/>
        </w:rPr>
      </w:pPr>
    </w:p>
    <w:tbl>
      <w:tblPr>
        <w:tblW w:w="0" w:type="auto"/>
        <w:tblInd w:w="-106" w:type="dxa"/>
        <w:tblLook w:val="00A0"/>
      </w:tblPr>
      <w:tblGrid>
        <w:gridCol w:w="1426"/>
        <w:gridCol w:w="4950"/>
        <w:gridCol w:w="1440"/>
        <w:gridCol w:w="3288"/>
      </w:tblGrid>
      <w:tr w:rsidR="00E479F0" w:rsidRPr="00E50B44" w:rsidTr="0043706B">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bCs/>
                <w:sz w:val="20"/>
                <w:szCs w:val="20"/>
              </w:rPr>
              <w:t xml:space="preserve">Course: </w:t>
            </w:r>
          </w:p>
        </w:tc>
        <w:tc>
          <w:tcPr>
            <w:tcW w:w="4950" w:type="dxa"/>
          </w:tcPr>
          <w:p w:rsidR="00E479F0" w:rsidRPr="0043706B" w:rsidRDefault="000A41A2" w:rsidP="00E50B44">
            <w:pPr>
              <w:spacing w:after="0" w:line="240" w:lineRule="exact"/>
              <w:ind w:right="-144"/>
              <w:rPr>
                <w:rFonts w:cs="Arial"/>
                <w:b/>
                <w:bCs/>
                <w:sz w:val="20"/>
                <w:szCs w:val="20"/>
              </w:rPr>
            </w:pPr>
            <w:r w:rsidRPr="0043706B">
              <w:rPr>
                <w:rStyle w:val="PlaceholderText"/>
                <w:rFonts w:cs="Arial"/>
                <w:sz w:val="20"/>
                <w:szCs w:val="20"/>
              </w:rPr>
              <w:t>ECE 25</w:t>
            </w:r>
            <w:r w:rsidR="005C615A" w:rsidRPr="0043706B">
              <w:rPr>
                <w:rStyle w:val="PlaceholderText"/>
                <w:rFonts w:cs="Arial"/>
                <w:sz w:val="20"/>
                <w:szCs w:val="20"/>
              </w:rPr>
              <w:t>1</w:t>
            </w:r>
            <w:r w:rsidR="0043706B" w:rsidRPr="0043706B">
              <w:rPr>
                <w:rStyle w:val="PlaceholderText"/>
                <w:rFonts w:cs="Arial"/>
                <w:sz w:val="20"/>
                <w:szCs w:val="20"/>
              </w:rPr>
              <w:t xml:space="preserve"> </w:t>
            </w:r>
            <w:r w:rsidR="0043706B" w:rsidRPr="0043706B">
              <w:rPr>
                <w:sz w:val="20"/>
                <w:szCs w:val="20"/>
              </w:rPr>
              <w:t>Children, Families, Schools, and Communities</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Professor:</w:t>
            </w:r>
          </w:p>
        </w:tc>
        <w:tc>
          <w:tcPr>
            <w:tcW w:w="3288" w:type="dxa"/>
          </w:tcPr>
          <w:p w:rsidR="00E479F0" w:rsidRPr="009A1D41" w:rsidRDefault="003E78A8" w:rsidP="00E50B44">
            <w:pPr>
              <w:spacing w:after="0" w:line="240" w:lineRule="exact"/>
              <w:ind w:right="-144"/>
              <w:rPr>
                <w:rFonts w:cs="Arial"/>
                <w:bCs/>
                <w:sz w:val="20"/>
                <w:szCs w:val="20"/>
              </w:rPr>
            </w:pPr>
            <w:r w:rsidRPr="009A1D41">
              <w:rPr>
                <w:rStyle w:val="PlaceholderText"/>
                <w:sz w:val="20"/>
                <w:szCs w:val="20"/>
              </w:rPr>
              <w:t>Ginger Riddle</w:t>
            </w:r>
          </w:p>
        </w:tc>
      </w:tr>
      <w:tr w:rsidR="00E479F0" w:rsidRPr="00E50B44" w:rsidTr="0043706B">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bCs/>
                <w:sz w:val="20"/>
                <w:szCs w:val="20"/>
              </w:rPr>
              <w:t xml:space="preserve">Credits: </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3 hours</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Hours:</w:t>
            </w:r>
          </w:p>
        </w:tc>
        <w:tc>
          <w:tcPr>
            <w:tcW w:w="3288" w:type="dxa"/>
          </w:tcPr>
          <w:p w:rsidR="00E479F0" w:rsidRPr="009A1D41" w:rsidRDefault="00817D1F" w:rsidP="00E50B44">
            <w:pPr>
              <w:spacing w:after="0" w:line="240" w:lineRule="exact"/>
              <w:ind w:right="-144"/>
              <w:rPr>
                <w:rFonts w:cs="Arial"/>
                <w:bCs/>
                <w:sz w:val="20"/>
                <w:szCs w:val="20"/>
              </w:rPr>
            </w:pPr>
            <w:r>
              <w:rPr>
                <w:rStyle w:val="PlaceholderText"/>
                <w:sz w:val="20"/>
                <w:szCs w:val="20"/>
              </w:rPr>
              <w:t xml:space="preserve">MW 1:00-3:00, </w:t>
            </w:r>
            <w:proofErr w:type="spellStart"/>
            <w:r>
              <w:rPr>
                <w:rStyle w:val="PlaceholderText"/>
                <w:sz w:val="20"/>
                <w:szCs w:val="20"/>
              </w:rPr>
              <w:t>TTh</w:t>
            </w:r>
            <w:proofErr w:type="spellEnd"/>
            <w:r>
              <w:rPr>
                <w:rStyle w:val="PlaceholderText"/>
                <w:sz w:val="20"/>
                <w:szCs w:val="20"/>
              </w:rPr>
              <w:t xml:space="preserve"> 10:00 - 12:00</w:t>
            </w:r>
          </w:p>
        </w:tc>
      </w:tr>
      <w:tr w:rsidR="00E479F0" w:rsidRPr="00E50B44" w:rsidTr="0043706B">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sz w:val="20"/>
                <w:szCs w:val="20"/>
              </w:rPr>
              <w:t>Classroom:</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LMC 211</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Phone:</w:t>
            </w:r>
          </w:p>
        </w:tc>
        <w:tc>
          <w:tcPr>
            <w:tcW w:w="3288" w:type="dxa"/>
          </w:tcPr>
          <w:p w:rsidR="00E479F0" w:rsidRPr="009A1D41" w:rsidRDefault="00817D1F" w:rsidP="00E50B44">
            <w:pPr>
              <w:spacing w:after="0" w:line="240" w:lineRule="exact"/>
              <w:ind w:right="-144"/>
              <w:rPr>
                <w:rFonts w:cs="Arial"/>
                <w:bCs/>
                <w:sz w:val="20"/>
                <w:szCs w:val="20"/>
              </w:rPr>
            </w:pPr>
            <w:r>
              <w:rPr>
                <w:rStyle w:val="PlaceholderText"/>
                <w:rFonts w:cs="Arial"/>
                <w:sz w:val="20"/>
                <w:szCs w:val="20"/>
              </w:rPr>
              <w:t>803-321-5202</w:t>
            </w:r>
          </w:p>
        </w:tc>
      </w:tr>
      <w:tr w:rsidR="00E479F0" w:rsidRPr="00E50B44" w:rsidTr="0043706B">
        <w:tc>
          <w:tcPr>
            <w:tcW w:w="1426" w:type="dxa"/>
          </w:tcPr>
          <w:p w:rsidR="00E479F0" w:rsidRPr="00E50B44" w:rsidRDefault="00E479F0" w:rsidP="00E50B44">
            <w:pPr>
              <w:spacing w:after="0" w:line="240" w:lineRule="exact"/>
              <w:ind w:left="-32" w:right="-144"/>
              <w:rPr>
                <w:rFonts w:cs="Arial"/>
                <w:b/>
                <w:bCs/>
                <w:sz w:val="20"/>
                <w:szCs w:val="20"/>
              </w:rPr>
            </w:pPr>
            <w:r w:rsidRPr="00E50B44">
              <w:rPr>
                <w:rFonts w:cs="Arial"/>
                <w:b/>
                <w:bCs/>
                <w:sz w:val="20"/>
                <w:szCs w:val="20"/>
              </w:rPr>
              <w:t>Class Meets:</w:t>
            </w:r>
          </w:p>
        </w:tc>
        <w:tc>
          <w:tcPr>
            <w:tcW w:w="4950" w:type="dxa"/>
          </w:tcPr>
          <w:p w:rsidR="00E479F0" w:rsidRPr="009A1D41" w:rsidRDefault="00892BE0" w:rsidP="00E50B44">
            <w:pPr>
              <w:spacing w:after="0" w:line="240" w:lineRule="exact"/>
              <w:ind w:right="-144"/>
              <w:rPr>
                <w:rFonts w:cs="Arial"/>
                <w:b/>
                <w:bCs/>
                <w:sz w:val="20"/>
                <w:szCs w:val="20"/>
              </w:rPr>
            </w:pPr>
            <w:r>
              <w:rPr>
                <w:rStyle w:val="PlaceholderText"/>
                <w:sz w:val="20"/>
                <w:szCs w:val="20"/>
              </w:rPr>
              <w:t xml:space="preserve">MWF </w:t>
            </w:r>
            <w:r w:rsidR="000A41A2">
              <w:rPr>
                <w:rStyle w:val="PlaceholderText"/>
                <w:sz w:val="20"/>
                <w:szCs w:val="20"/>
              </w:rPr>
              <w:t>11:00 - 11:50</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Email:</w:t>
            </w:r>
          </w:p>
        </w:tc>
        <w:tc>
          <w:tcPr>
            <w:tcW w:w="3288" w:type="dxa"/>
          </w:tcPr>
          <w:p w:rsidR="00E479F0" w:rsidRPr="009A1D41" w:rsidRDefault="003E78A8" w:rsidP="00E50B44">
            <w:pPr>
              <w:spacing w:after="0" w:line="240" w:lineRule="exact"/>
              <w:ind w:right="-144"/>
              <w:rPr>
                <w:rFonts w:cs="Arial"/>
                <w:bCs/>
                <w:sz w:val="20"/>
                <w:szCs w:val="20"/>
              </w:rPr>
            </w:pPr>
            <w:r w:rsidRPr="009A1D41">
              <w:rPr>
                <w:rStyle w:val="PlaceholderText"/>
                <w:rFonts w:cs="Arial"/>
                <w:sz w:val="20"/>
                <w:szCs w:val="20"/>
              </w:rPr>
              <w:t>virginia.riddle@newberry.edu</w:t>
            </w:r>
          </w:p>
        </w:tc>
      </w:tr>
    </w:tbl>
    <w:p w:rsidR="00E479F0" w:rsidRPr="00015000" w:rsidRDefault="00E479F0" w:rsidP="00B6620C">
      <w:pPr>
        <w:pStyle w:val="BodyText"/>
        <w:ind w:left="-180" w:right="-540" w:firstLine="180"/>
        <w:rPr>
          <w:rFonts w:ascii="Arial" w:hAnsi="Arial" w:cs="Arial"/>
        </w:rPr>
      </w:pPr>
    </w:p>
    <w:tbl>
      <w:tblPr>
        <w:tblW w:w="0" w:type="auto"/>
        <w:tblInd w:w="-106" w:type="dxa"/>
        <w:tblLook w:val="00A0"/>
      </w:tblPr>
      <w:tblGrid>
        <w:gridCol w:w="11122"/>
      </w:tblGrid>
      <w:tr w:rsidR="00E479F0" w:rsidRPr="003D6D3F" w:rsidTr="00817D1F">
        <w:tc>
          <w:tcPr>
            <w:tcW w:w="11122" w:type="dxa"/>
          </w:tcPr>
          <w:p w:rsidR="00E479F0" w:rsidRPr="00B21C71" w:rsidRDefault="00E479F0" w:rsidP="00B61F73">
            <w:pPr>
              <w:spacing w:line="240" w:lineRule="auto"/>
            </w:pPr>
            <w:r w:rsidRPr="003D6D3F">
              <w:rPr>
                <w:rFonts w:cs="Arial"/>
                <w:b/>
                <w:bCs/>
                <w:sz w:val="20"/>
                <w:szCs w:val="20"/>
              </w:rPr>
              <w:t xml:space="preserve">Catalog Course Description: </w:t>
            </w:r>
            <w:r w:rsidR="00B21C71" w:rsidRPr="00B21C71">
              <w:rPr>
                <w:sz w:val="20"/>
                <w:szCs w:val="20"/>
              </w:rPr>
              <w:t>This course will assist candidates in building family, school, and community partnerships that support children's well-being and educational success. Candidates will explore theories and processes used to establish positive home-school-community relations to include: diversity of families, professionalism and ethics, the NAEYC Code of Conduct, and advocating for young children.</w:t>
            </w:r>
          </w:p>
        </w:tc>
      </w:tr>
      <w:tr w:rsidR="00E479F0" w:rsidRPr="003D6D3F" w:rsidTr="00817D1F">
        <w:tc>
          <w:tcPr>
            <w:tcW w:w="11122" w:type="dxa"/>
          </w:tcPr>
          <w:p w:rsidR="00B61F73" w:rsidRDefault="00E479F0" w:rsidP="00B21C71">
            <w:pPr>
              <w:spacing w:after="0" w:line="240" w:lineRule="auto"/>
              <w:ind w:left="360" w:hanging="360"/>
              <w:rPr>
                <w:rFonts w:cs="Arial"/>
                <w:bCs/>
                <w:sz w:val="20"/>
                <w:szCs w:val="20"/>
              </w:rPr>
            </w:pPr>
            <w:r w:rsidRPr="003D6D3F">
              <w:rPr>
                <w:rFonts w:cs="Arial"/>
                <w:b/>
                <w:bCs/>
                <w:sz w:val="20"/>
                <w:szCs w:val="20"/>
              </w:rPr>
              <w:t>Required Textbook</w:t>
            </w:r>
            <w:r w:rsidR="00892BE0">
              <w:rPr>
                <w:rFonts w:cs="Arial"/>
                <w:b/>
                <w:bCs/>
                <w:sz w:val="20"/>
                <w:szCs w:val="20"/>
              </w:rPr>
              <w:t>s</w:t>
            </w:r>
            <w:r w:rsidRPr="003D6D3F">
              <w:rPr>
                <w:rFonts w:cs="Arial"/>
                <w:b/>
                <w:bCs/>
                <w:sz w:val="20"/>
                <w:szCs w:val="20"/>
              </w:rPr>
              <w:t xml:space="preserve">: </w:t>
            </w:r>
            <w:r w:rsidR="000A41A2" w:rsidRPr="007B7360">
              <w:rPr>
                <w:rFonts w:cs="Arial"/>
                <w:bCs/>
                <w:sz w:val="20"/>
                <w:szCs w:val="20"/>
              </w:rPr>
              <w:t xml:space="preserve">Developing Caring Relationships Among Parents, Children, Schools, and Communities by Dana </w:t>
            </w:r>
          </w:p>
          <w:p w:rsidR="00E479F0" w:rsidRPr="00B21C71" w:rsidRDefault="000A41A2" w:rsidP="00B21C71">
            <w:pPr>
              <w:spacing w:after="0" w:line="240" w:lineRule="auto"/>
              <w:ind w:left="360" w:hanging="360"/>
              <w:rPr>
                <w:rFonts w:cs="Arial"/>
                <w:b/>
                <w:bCs/>
                <w:sz w:val="20"/>
                <w:szCs w:val="20"/>
              </w:rPr>
            </w:pPr>
            <w:r w:rsidRPr="007B7360">
              <w:rPr>
                <w:rFonts w:cs="Arial"/>
                <w:bCs/>
                <w:sz w:val="20"/>
                <w:szCs w:val="20"/>
              </w:rPr>
              <w:t xml:space="preserve">McDermott; </w:t>
            </w:r>
            <w:r w:rsidR="00B21C71" w:rsidRPr="007B7360">
              <w:rPr>
                <w:rFonts w:cs="Arial"/>
                <w:bCs/>
                <w:sz w:val="20"/>
                <w:szCs w:val="20"/>
              </w:rPr>
              <w:t xml:space="preserve">Sage Publications </w:t>
            </w:r>
            <w:r w:rsidR="00B21C71" w:rsidRPr="007B7360">
              <w:rPr>
                <w:sz w:val="20"/>
                <w:szCs w:val="20"/>
              </w:rPr>
              <w:t xml:space="preserve">ISBN: 9781412927864 and Ethics and the Early Childhood Educator by </w:t>
            </w:r>
            <w:proofErr w:type="spellStart"/>
            <w:r w:rsidR="00B21C71" w:rsidRPr="007B7360">
              <w:rPr>
                <w:sz w:val="20"/>
                <w:szCs w:val="20"/>
              </w:rPr>
              <w:t>Feeny</w:t>
            </w:r>
            <w:proofErr w:type="spellEnd"/>
            <w:r w:rsidR="00B21C71" w:rsidRPr="007B7360">
              <w:rPr>
                <w:sz w:val="20"/>
                <w:szCs w:val="20"/>
              </w:rPr>
              <w:t xml:space="preserve"> and Freeman; NAEYC Publications ISBN: 1938896278</w:t>
            </w: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r w:rsidRPr="003D6D3F">
              <w:rPr>
                <w:rFonts w:cs="Arial"/>
                <w:b/>
                <w:sz w:val="20"/>
                <w:szCs w:val="20"/>
              </w:rPr>
              <w:t xml:space="preserve">Supplementary Materials: </w:t>
            </w:r>
            <w:r w:rsidR="003D6D3F" w:rsidRPr="003D6D3F">
              <w:rPr>
                <w:rStyle w:val="PlaceholderText"/>
                <w:rFonts w:cs="Arial"/>
                <w:sz w:val="20"/>
                <w:szCs w:val="20"/>
              </w:rPr>
              <w:t>N/A</w:t>
            </w:r>
          </w:p>
        </w:tc>
      </w:tr>
      <w:tr w:rsidR="00E479F0" w:rsidRPr="003D6D3F" w:rsidTr="00817D1F">
        <w:tc>
          <w:tcPr>
            <w:tcW w:w="11122" w:type="dxa"/>
          </w:tcPr>
          <w:p w:rsidR="00E479F0" w:rsidRPr="003D6D3F" w:rsidRDefault="00E479F0" w:rsidP="00E50B44">
            <w:pPr>
              <w:spacing w:after="0" w:line="240" w:lineRule="auto"/>
              <w:ind w:left="360" w:hanging="360"/>
              <w:rPr>
                <w:rFonts w:cs="Arial"/>
                <w:b/>
                <w:sz w:val="20"/>
                <w:szCs w:val="20"/>
              </w:rPr>
            </w:pP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proofErr w:type="spellStart"/>
            <w:r w:rsidRPr="003D6D3F">
              <w:rPr>
                <w:rFonts w:cs="Arial"/>
                <w:b/>
                <w:sz w:val="20"/>
                <w:szCs w:val="20"/>
              </w:rPr>
              <w:t>LiveText</w:t>
            </w:r>
            <w:proofErr w:type="spellEnd"/>
            <w:r w:rsidRPr="003D6D3F">
              <w:rPr>
                <w:rFonts w:cs="Arial"/>
                <w:b/>
                <w:sz w:val="20"/>
                <w:szCs w:val="20"/>
              </w:rPr>
              <w:t xml:space="preserve"> Account:</w:t>
            </w:r>
            <w:r w:rsidR="003E78A8" w:rsidRPr="003D6D3F">
              <w:rPr>
                <w:rFonts w:cs="Arial"/>
                <w:b/>
                <w:sz w:val="20"/>
                <w:szCs w:val="20"/>
              </w:rPr>
              <w:t xml:space="preserve"> </w:t>
            </w:r>
            <w:r w:rsidR="003E78A8" w:rsidRPr="003D6D3F">
              <w:rPr>
                <w:rStyle w:val="PlaceholderText"/>
                <w:rFonts w:cs="Arial"/>
                <w:color w:val="auto"/>
                <w:sz w:val="20"/>
                <w:szCs w:val="20"/>
              </w:rPr>
              <w:t xml:space="preserve">Students will need a </w:t>
            </w:r>
            <w:proofErr w:type="spellStart"/>
            <w:r w:rsidR="003E78A8" w:rsidRPr="003D6D3F">
              <w:rPr>
                <w:rStyle w:val="PlaceholderText"/>
                <w:rFonts w:cs="Arial"/>
                <w:color w:val="auto"/>
                <w:sz w:val="20"/>
                <w:szCs w:val="20"/>
              </w:rPr>
              <w:t>LiveText</w:t>
            </w:r>
            <w:proofErr w:type="spellEnd"/>
            <w:r w:rsidR="003E78A8" w:rsidRPr="003D6D3F">
              <w:rPr>
                <w:rStyle w:val="PlaceholderText"/>
                <w:rFonts w:cs="Arial"/>
                <w:color w:val="auto"/>
                <w:sz w:val="20"/>
                <w:szCs w:val="20"/>
              </w:rPr>
              <w:t xml:space="preserve"> account</w:t>
            </w:r>
          </w:p>
        </w:tc>
      </w:tr>
      <w:tr w:rsidR="00E479F0" w:rsidRPr="003D6D3F" w:rsidTr="00817D1F">
        <w:tc>
          <w:tcPr>
            <w:tcW w:w="11122" w:type="dxa"/>
          </w:tcPr>
          <w:p w:rsidR="00E479F0" w:rsidRPr="003D6D3F" w:rsidRDefault="00E479F0" w:rsidP="00E50B44">
            <w:pPr>
              <w:spacing w:after="0" w:line="240" w:lineRule="auto"/>
              <w:ind w:left="360" w:hanging="360"/>
              <w:rPr>
                <w:rFonts w:cs="Arial"/>
                <w:b/>
                <w:sz w:val="20"/>
                <w:szCs w:val="20"/>
              </w:rPr>
            </w:pPr>
          </w:p>
        </w:tc>
      </w:tr>
      <w:tr w:rsidR="00E479F0" w:rsidRPr="003D6D3F" w:rsidTr="00817D1F">
        <w:tc>
          <w:tcPr>
            <w:tcW w:w="11122" w:type="dxa"/>
          </w:tcPr>
          <w:p w:rsidR="007B7360" w:rsidRPr="007B7360" w:rsidRDefault="00E479F0" w:rsidP="00892BE0">
            <w:pPr>
              <w:pStyle w:val="BodyText"/>
              <w:ind w:left="-180" w:right="-540" w:firstLine="180"/>
              <w:rPr>
                <w:rFonts w:cs="Arial"/>
                <w:b w:val="0"/>
              </w:rPr>
            </w:pPr>
            <w:r w:rsidRPr="003D6D3F">
              <w:rPr>
                <w:rFonts w:ascii="Arial" w:hAnsi="Arial" w:cs="Arial"/>
              </w:rPr>
              <w:t xml:space="preserve">CACP: </w:t>
            </w:r>
            <w:r w:rsidR="0096750D" w:rsidRPr="007B7360">
              <w:rPr>
                <w:rFonts w:ascii="Arial" w:hAnsi="Arial" w:cs="Arial"/>
                <w:b w:val="0"/>
              </w:rPr>
              <w:t>None of the</w:t>
            </w:r>
            <w:r w:rsidR="0020688D" w:rsidRPr="007B7360">
              <w:rPr>
                <w:rFonts w:ascii="Arial" w:hAnsi="Arial" w:cs="Arial"/>
                <w:b w:val="0"/>
              </w:rPr>
              <w:t xml:space="preserve"> assignments for this</w:t>
            </w:r>
            <w:r w:rsidR="007B7360" w:rsidRPr="007B7360">
              <w:rPr>
                <w:rFonts w:ascii="Arial" w:hAnsi="Arial" w:cs="Arial"/>
                <w:b w:val="0"/>
              </w:rPr>
              <w:t xml:space="preserve"> course may be used to satisfy </w:t>
            </w:r>
            <w:r w:rsidR="007B7360" w:rsidRPr="007B7360">
              <w:rPr>
                <w:rFonts w:cs="Arial"/>
                <w:b w:val="0"/>
              </w:rPr>
              <w:t xml:space="preserve">Communication Across the Curriculum </w:t>
            </w:r>
          </w:p>
          <w:p w:rsidR="00892BE0" w:rsidRPr="007B7360" w:rsidRDefault="007B7360" w:rsidP="00892BE0">
            <w:pPr>
              <w:pStyle w:val="BodyText"/>
              <w:ind w:left="-180" w:right="-540" w:firstLine="180"/>
              <w:rPr>
                <w:rFonts w:ascii="Arial" w:hAnsi="Arial" w:cs="Arial"/>
                <w:b w:val="0"/>
                <w:bCs w:val="0"/>
              </w:rPr>
            </w:pPr>
            <w:proofErr w:type="gramStart"/>
            <w:r w:rsidRPr="007B7360">
              <w:rPr>
                <w:rFonts w:cs="Arial"/>
                <w:b w:val="0"/>
              </w:rPr>
              <w:t>Paper  (</w:t>
            </w:r>
            <w:proofErr w:type="gramEnd"/>
            <w:r w:rsidR="0096750D" w:rsidRPr="007B7360">
              <w:rPr>
                <w:rFonts w:ascii="Arial" w:hAnsi="Arial" w:cs="Arial"/>
                <w:b w:val="0"/>
              </w:rPr>
              <w:t>CACP</w:t>
            </w:r>
            <w:r w:rsidRPr="007B7360">
              <w:rPr>
                <w:rFonts w:ascii="Arial" w:hAnsi="Arial" w:cs="Arial"/>
                <w:b w:val="0"/>
              </w:rPr>
              <w:t xml:space="preserve">) </w:t>
            </w:r>
            <w:r w:rsidR="0096750D" w:rsidRPr="007B7360">
              <w:rPr>
                <w:rFonts w:ascii="Arial" w:hAnsi="Arial" w:cs="Arial"/>
                <w:b w:val="0"/>
              </w:rPr>
              <w:t>requirement</w:t>
            </w:r>
            <w:r w:rsidRPr="007B7360">
              <w:rPr>
                <w:rFonts w:ascii="Arial" w:hAnsi="Arial" w:cs="Arial"/>
                <w:b w:val="0"/>
              </w:rPr>
              <w:t>s</w:t>
            </w:r>
            <w:r w:rsidR="0096750D" w:rsidRPr="007B7360">
              <w:rPr>
                <w:rFonts w:ascii="Arial" w:hAnsi="Arial" w:cs="Arial"/>
                <w:b w:val="0"/>
              </w:rPr>
              <w:t>.</w:t>
            </w:r>
          </w:p>
          <w:p w:rsidR="00E479F0" w:rsidRPr="003D6D3F" w:rsidRDefault="00E479F0" w:rsidP="003E78A8">
            <w:pPr>
              <w:pStyle w:val="BodyText"/>
              <w:ind w:left="-180" w:right="-540" w:firstLine="180"/>
              <w:rPr>
                <w:rFonts w:ascii="Arial" w:hAnsi="Arial" w:cs="Arial"/>
                <w:bCs w:val="0"/>
              </w:rPr>
            </w:pPr>
          </w:p>
        </w:tc>
      </w:tr>
    </w:tbl>
    <w:p w:rsidR="00817D1F" w:rsidRDefault="00817D1F"/>
    <w:tbl>
      <w:tblPr>
        <w:tblW w:w="0" w:type="auto"/>
        <w:tblInd w:w="-106" w:type="dxa"/>
        <w:tblLook w:val="00A0"/>
      </w:tblPr>
      <w:tblGrid>
        <w:gridCol w:w="11122"/>
      </w:tblGrid>
      <w:tr w:rsidR="00E479F0" w:rsidRPr="00E50B44" w:rsidTr="00817D1F">
        <w:tc>
          <w:tcPr>
            <w:tcW w:w="11122" w:type="dxa"/>
          </w:tcPr>
          <w:p w:rsidR="003D6D3F" w:rsidRDefault="003D6D3F" w:rsidP="003D6D3F">
            <w:pPr>
              <w:pStyle w:val="BodyText"/>
              <w:ind w:left="-180" w:right="-540" w:firstLine="180"/>
              <w:rPr>
                <w:rFonts w:ascii="Arial" w:hAnsi="Arial" w:cs="Arial"/>
              </w:rPr>
            </w:pPr>
          </w:p>
          <w:p w:rsidR="00BC1CFD" w:rsidRPr="003D6D3F" w:rsidRDefault="00BC1CFD" w:rsidP="003D6D3F">
            <w:pPr>
              <w:pStyle w:val="BodyText"/>
              <w:ind w:left="-180" w:right="-540" w:firstLine="180"/>
              <w:rPr>
                <w:rFonts w:ascii="Arial" w:hAnsi="Arial" w:cs="Arial"/>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61F73" w:rsidRDefault="00B61F73"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BC1CFD" w:rsidRDefault="00BC1CFD" w:rsidP="003D6D3F">
            <w:pPr>
              <w:spacing w:after="0" w:line="240" w:lineRule="auto"/>
              <w:ind w:right="-144"/>
              <w:rPr>
                <w:rFonts w:eastAsia="Times New Roman" w:cs="Arial"/>
                <w:b/>
                <w:sz w:val="20"/>
                <w:szCs w:val="20"/>
              </w:rPr>
            </w:pPr>
          </w:p>
          <w:p w:rsidR="003D6D3F" w:rsidRPr="003D6D3F" w:rsidRDefault="003D6D3F" w:rsidP="003D6D3F">
            <w:pPr>
              <w:spacing w:after="0" w:line="240" w:lineRule="auto"/>
              <w:ind w:right="-144"/>
              <w:rPr>
                <w:rFonts w:eastAsia="Times New Roman" w:cs="Arial"/>
                <w:sz w:val="20"/>
                <w:szCs w:val="20"/>
              </w:rPr>
            </w:pPr>
            <w:r w:rsidRPr="003D6D3F">
              <w:rPr>
                <w:rFonts w:eastAsia="Times New Roman" w:cs="Arial"/>
                <w:b/>
                <w:sz w:val="20"/>
                <w:szCs w:val="20"/>
              </w:rPr>
              <w:lastRenderedPageBreak/>
              <w:t>Essential question</w:t>
            </w:r>
            <w:r w:rsidRPr="003D6D3F">
              <w:rPr>
                <w:rFonts w:eastAsia="Times New Roman" w:cs="Arial"/>
                <w:sz w:val="20"/>
                <w:szCs w:val="20"/>
              </w:rPr>
              <w:t xml:space="preserve">: How </w:t>
            </w:r>
            <w:r w:rsidR="00CF6112">
              <w:rPr>
                <w:rFonts w:eastAsia="Times New Roman" w:cs="Arial"/>
                <w:sz w:val="20"/>
                <w:szCs w:val="20"/>
              </w:rPr>
              <w:t>do educators build caring and ethical relationships with families, schools, and communities that support children's well-being and educational success?</w:t>
            </w:r>
          </w:p>
          <w:p w:rsidR="003D6D3F" w:rsidRPr="003D6D3F" w:rsidRDefault="003D6D3F" w:rsidP="003D6D3F">
            <w:pPr>
              <w:spacing w:after="0" w:line="240" w:lineRule="exact"/>
              <w:ind w:left="-58" w:right="-144"/>
              <w:rPr>
                <w:rFonts w:cs="Arial"/>
                <w:b/>
                <w:bCs/>
                <w:sz w:val="20"/>
                <w:szCs w:val="20"/>
              </w:rPr>
            </w:pPr>
          </w:p>
          <w:tbl>
            <w:tblPr>
              <w:tblW w:w="0" w:type="auto"/>
              <w:tblLook w:val="00A0"/>
            </w:tblPr>
            <w:tblGrid>
              <w:gridCol w:w="10906"/>
            </w:tblGrid>
            <w:tr w:rsidR="003D6D3F" w:rsidRPr="003D6D3F" w:rsidTr="00BC1CFD">
              <w:trPr>
                <w:trHeight w:val="10638"/>
              </w:trPr>
              <w:tc>
                <w:tcPr>
                  <w:tcW w:w="11016" w:type="dxa"/>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
                    <w:gridCol w:w="3001"/>
                    <w:gridCol w:w="1355"/>
                    <w:gridCol w:w="1159"/>
                    <w:gridCol w:w="1106"/>
                    <w:gridCol w:w="1328"/>
                    <w:gridCol w:w="1177"/>
                    <w:gridCol w:w="1160"/>
                  </w:tblGrid>
                  <w:tr w:rsidR="008554A8" w:rsidTr="002B16DD">
                    <w:trPr>
                      <w:trHeight w:val="692"/>
                    </w:trPr>
                    <w:tc>
                      <w:tcPr>
                        <w:tcW w:w="1620" w:type="pct"/>
                        <w:gridSpan w:val="2"/>
                        <w:vAlign w:val="center"/>
                      </w:tcPr>
                      <w:p w:rsidR="00B21C71" w:rsidRPr="009A1D41" w:rsidRDefault="00B21C71" w:rsidP="00CA4918">
                        <w:pPr>
                          <w:spacing w:after="0" w:line="240" w:lineRule="auto"/>
                          <w:rPr>
                            <w:rFonts w:cs="Arial"/>
                            <w:sz w:val="20"/>
                            <w:szCs w:val="20"/>
                          </w:rPr>
                        </w:pPr>
                        <w:r w:rsidRPr="009A1D41">
                          <w:rPr>
                            <w:rFonts w:cs="Arial"/>
                            <w:b/>
                            <w:sz w:val="20"/>
                            <w:szCs w:val="20"/>
                          </w:rPr>
                          <w:t>Learning Outcomes</w:t>
                        </w:r>
                        <w:r w:rsidRPr="009A1D41">
                          <w:rPr>
                            <w:rFonts w:cs="Arial"/>
                            <w:sz w:val="20"/>
                            <w:szCs w:val="20"/>
                          </w:rPr>
                          <w:br/>
                          <w:t xml:space="preserve">   The student will…</w:t>
                        </w:r>
                      </w:p>
                    </w:tc>
                    <w:tc>
                      <w:tcPr>
                        <w:tcW w:w="642" w:type="pct"/>
                        <w:vAlign w:val="center"/>
                      </w:tcPr>
                      <w:p w:rsidR="00B21C71" w:rsidRPr="00FC25EB" w:rsidRDefault="00B21C71" w:rsidP="00CA4918">
                        <w:pPr>
                          <w:spacing w:after="0" w:line="240" w:lineRule="auto"/>
                          <w:jc w:val="center"/>
                          <w:rPr>
                            <w:rFonts w:cs="Arial"/>
                            <w:b/>
                            <w:sz w:val="16"/>
                            <w:szCs w:val="16"/>
                          </w:rPr>
                        </w:pPr>
                        <w:r w:rsidRPr="00FC25EB">
                          <w:rPr>
                            <w:rFonts w:cs="Arial"/>
                            <w:b/>
                            <w:sz w:val="16"/>
                            <w:szCs w:val="16"/>
                          </w:rPr>
                          <w:t>Assessment(s)</w:t>
                        </w:r>
                      </w:p>
                    </w:tc>
                    <w:tc>
                      <w:tcPr>
                        <w:tcW w:w="553" w:type="pct"/>
                        <w:vAlign w:val="center"/>
                      </w:tcPr>
                      <w:p w:rsidR="00B21C71" w:rsidRPr="00FC25EB" w:rsidRDefault="00B21C71" w:rsidP="00CA4918">
                        <w:pPr>
                          <w:spacing w:after="0" w:line="240" w:lineRule="auto"/>
                          <w:jc w:val="center"/>
                          <w:rPr>
                            <w:rFonts w:cs="Arial"/>
                            <w:b/>
                            <w:sz w:val="16"/>
                            <w:szCs w:val="16"/>
                          </w:rPr>
                        </w:pPr>
                        <w:r>
                          <w:rPr>
                            <w:rFonts w:cs="Arial"/>
                            <w:b/>
                            <w:sz w:val="16"/>
                            <w:szCs w:val="16"/>
                          </w:rPr>
                          <w:t>INTASC</w:t>
                        </w:r>
                      </w:p>
                    </w:tc>
                    <w:tc>
                      <w:tcPr>
                        <w:tcW w:w="545" w:type="pct"/>
                        <w:vAlign w:val="center"/>
                      </w:tcPr>
                      <w:p w:rsidR="00B21C71" w:rsidRPr="00FC25EB" w:rsidRDefault="00B21C71" w:rsidP="00CA4918">
                        <w:pPr>
                          <w:spacing w:after="0" w:line="240" w:lineRule="auto"/>
                          <w:jc w:val="center"/>
                          <w:rPr>
                            <w:rFonts w:cs="Arial"/>
                            <w:b/>
                            <w:sz w:val="16"/>
                            <w:szCs w:val="16"/>
                          </w:rPr>
                        </w:pPr>
                        <w:r w:rsidRPr="00FC25EB">
                          <w:rPr>
                            <w:rFonts w:cs="Arial"/>
                            <w:b/>
                            <w:sz w:val="16"/>
                            <w:szCs w:val="16"/>
                          </w:rPr>
                          <w:t>NCATE</w:t>
                        </w:r>
                      </w:p>
                    </w:tc>
                    <w:tc>
                      <w:tcPr>
                        <w:tcW w:w="559" w:type="pct"/>
                        <w:vAlign w:val="center"/>
                      </w:tcPr>
                      <w:p w:rsidR="00B21C71" w:rsidRPr="00FC25EB" w:rsidRDefault="00B21C71" w:rsidP="00CA4918">
                        <w:pPr>
                          <w:spacing w:after="0" w:line="240" w:lineRule="auto"/>
                          <w:jc w:val="center"/>
                          <w:rPr>
                            <w:rFonts w:cs="Arial"/>
                            <w:b/>
                            <w:sz w:val="16"/>
                            <w:szCs w:val="16"/>
                          </w:rPr>
                        </w:pPr>
                        <w:r w:rsidRPr="00FC25EB">
                          <w:rPr>
                            <w:rFonts w:cs="Arial"/>
                            <w:b/>
                            <w:sz w:val="16"/>
                            <w:szCs w:val="16"/>
                          </w:rPr>
                          <w:t>ADEPT</w:t>
                        </w:r>
                      </w:p>
                    </w:tc>
                    <w:tc>
                      <w:tcPr>
                        <w:tcW w:w="538" w:type="pct"/>
                      </w:tcPr>
                      <w:p w:rsidR="00B21C71" w:rsidRDefault="00B21C71" w:rsidP="00CA4918">
                        <w:pPr>
                          <w:spacing w:after="0" w:line="240" w:lineRule="auto"/>
                          <w:ind w:right="72"/>
                          <w:jc w:val="center"/>
                          <w:rPr>
                            <w:rFonts w:cs="Arial"/>
                            <w:b/>
                            <w:sz w:val="16"/>
                            <w:szCs w:val="16"/>
                          </w:rPr>
                        </w:pPr>
                      </w:p>
                      <w:p w:rsidR="00B21C71" w:rsidRPr="00FC25EB" w:rsidRDefault="00B21C71" w:rsidP="00CA4918">
                        <w:pPr>
                          <w:spacing w:after="0" w:line="240" w:lineRule="auto"/>
                          <w:ind w:right="72"/>
                          <w:jc w:val="center"/>
                          <w:rPr>
                            <w:rFonts w:cs="Arial"/>
                            <w:b/>
                            <w:sz w:val="16"/>
                            <w:szCs w:val="16"/>
                          </w:rPr>
                        </w:pPr>
                        <w:r>
                          <w:rPr>
                            <w:rFonts w:cs="Arial"/>
                            <w:b/>
                            <w:sz w:val="16"/>
                            <w:szCs w:val="16"/>
                          </w:rPr>
                          <w:t>NAEYC</w:t>
                        </w:r>
                      </w:p>
                    </w:tc>
                    <w:tc>
                      <w:tcPr>
                        <w:tcW w:w="543" w:type="pct"/>
                        <w:vAlign w:val="center"/>
                      </w:tcPr>
                      <w:p w:rsidR="00B21C71" w:rsidRPr="00FC25EB" w:rsidRDefault="00B21C71" w:rsidP="00CA4918">
                        <w:pPr>
                          <w:spacing w:after="0" w:line="240" w:lineRule="auto"/>
                          <w:ind w:right="72"/>
                          <w:jc w:val="center"/>
                          <w:rPr>
                            <w:rFonts w:cs="Arial"/>
                            <w:b/>
                            <w:sz w:val="16"/>
                            <w:szCs w:val="16"/>
                          </w:rPr>
                        </w:pPr>
                        <w:r w:rsidRPr="00FC25EB">
                          <w:rPr>
                            <w:rFonts w:cs="Arial"/>
                            <w:b/>
                            <w:sz w:val="16"/>
                            <w:szCs w:val="16"/>
                          </w:rPr>
                          <w:t>Conceptual Framework</w:t>
                        </w:r>
                      </w:p>
                    </w:tc>
                  </w:tr>
                  <w:tr w:rsidR="008554A8" w:rsidTr="00F41622">
                    <w:trPr>
                      <w:trHeight w:val="2447"/>
                    </w:trPr>
                    <w:tc>
                      <w:tcPr>
                        <w:tcW w:w="185" w:type="pct"/>
                        <w:tcBorders>
                          <w:right w:val="single" w:sz="4" w:space="0" w:color="auto"/>
                        </w:tcBorders>
                        <w:vAlign w:val="center"/>
                      </w:tcPr>
                      <w:p w:rsidR="00B21C71" w:rsidRPr="00C91DDC" w:rsidRDefault="00B21C71" w:rsidP="00CA4918">
                        <w:pPr>
                          <w:spacing w:after="0" w:line="240" w:lineRule="auto"/>
                          <w:jc w:val="center"/>
                          <w:rPr>
                            <w:rFonts w:cs="Arial"/>
                            <w:sz w:val="16"/>
                            <w:szCs w:val="16"/>
                          </w:rPr>
                        </w:pPr>
                        <w:r w:rsidRPr="00C91DDC">
                          <w:rPr>
                            <w:rFonts w:cs="Arial"/>
                            <w:sz w:val="16"/>
                            <w:szCs w:val="16"/>
                          </w:rPr>
                          <w:t>#1</w:t>
                        </w:r>
                      </w:p>
                    </w:tc>
                    <w:tc>
                      <w:tcPr>
                        <w:tcW w:w="1434" w:type="pct"/>
                        <w:tcBorders>
                          <w:left w:val="single" w:sz="4" w:space="0" w:color="auto"/>
                        </w:tcBorders>
                        <w:vAlign w:val="center"/>
                      </w:tcPr>
                      <w:p w:rsidR="00B21C71" w:rsidRPr="00C91DDC" w:rsidRDefault="008D7646" w:rsidP="00C91DDC">
                        <w:pPr>
                          <w:spacing w:before="100" w:beforeAutospacing="1" w:after="100" w:afterAutospacing="1" w:line="288" w:lineRule="auto"/>
                          <w:ind w:left="360"/>
                          <w:rPr>
                            <w:rFonts w:eastAsia="Times New Roman" w:cs="Arial"/>
                            <w:sz w:val="16"/>
                            <w:szCs w:val="16"/>
                          </w:rPr>
                        </w:pPr>
                        <w:r w:rsidRPr="00C91DDC">
                          <w:rPr>
                            <w:rFonts w:eastAsia="Times New Roman" w:cs="Arial"/>
                            <w:sz w:val="16"/>
                            <w:szCs w:val="16"/>
                          </w:rPr>
                          <w:t>U</w:t>
                        </w:r>
                        <w:r w:rsidR="002B16DD" w:rsidRPr="00C91DDC">
                          <w:rPr>
                            <w:rFonts w:eastAsia="Times New Roman" w:cs="Arial"/>
                            <w:sz w:val="16"/>
                            <w:szCs w:val="16"/>
                          </w:rPr>
                          <w:t xml:space="preserve">se the NAEYC Code of Ethical Conduct to make caring decisions for parents, children, and professionals to think through any issues they face so that everyone’s needs are considered in any interaction. </w:t>
                        </w:r>
                        <w:r w:rsidR="001F377F">
                          <w:rPr>
                            <w:rFonts w:eastAsia="Times New Roman" w:cs="Arial"/>
                            <w:sz w:val="16"/>
                            <w:szCs w:val="16"/>
                          </w:rPr>
                          <w:t>PLO # 6</w:t>
                        </w:r>
                      </w:p>
                    </w:tc>
                    <w:tc>
                      <w:tcPr>
                        <w:tcW w:w="642" w:type="pct"/>
                        <w:vAlign w:val="center"/>
                      </w:tcPr>
                      <w:p w:rsidR="00B21C71" w:rsidRPr="00C91DDC" w:rsidRDefault="008D7646" w:rsidP="00C91DDC">
                        <w:pPr>
                          <w:spacing w:after="80" w:line="240" w:lineRule="auto"/>
                          <w:rPr>
                            <w:rFonts w:cs="Arial"/>
                            <w:sz w:val="16"/>
                            <w:szCs w:val="16"/>
                          </w:rPr>
                        </w:pPr>
                        <w:r w:rsidRPr="00C91DDC">
                          <w:rPr>
                            <w:rFonts w:cs="Arial"/>
                            <w:sz w:val="16"/>
                            <w:szCs w:val="16"/>
                          </w:rPr>
                          <w:t>Response</w:t>
                        </w:r>
                        <w:r w:rsidR="00990ACD" w:rsidRPr="00C91DDC">
                          <w:rPr>
                            <w:rFonts w:cs="Arial"/>
                            <w:sz w:val="16"/>
                            <w:szCs w:val="16"/>
                          </w:rPr>
                          <w:t>s</w:t>
                        </w:r>
                        <w:r w:rsidRPr="00C91DDC">
                          <w:rPr>
                            <w:rFonts w:cs="Arial"/>
                            <w:sz w:val="16"/>
                            <w:szCs w:val="16"/>
                          </w:rPr>
                          <w:t xml:space="preserve"> to Ten Case Studies </w:t>
                        </w:r>
                      </w:p>
                    </w:tc>
                    <w:tc>
                      <w:tcPr>
                        <w:tcW w:w="553" w:type="pct"/>
                        <w:vAlign w:val="center"/>
                      </w:tcPr>
                      <w:p w:rsidR="00B21C71" w:rsidRPr="00C91DDC" w:rsidRDefault="000F3346" w:rsidP="00C91DDC">
                        <w:pPr>
                          <w:spacing w:after="0" w:line="240" w:lineRule="auto"/>
                          <w:rPr>
                            <w:rFonts w:cs="Arial"/>
                            <w:sz w:val="16"/>
                            <w:szCs w:val="16"/>
                          </w:rPr>
                        </w:pPr>
                        <w:r w:rsidRPr="00C91DDC">
                          <w:rPr>
                            <w:rFonts w:cs="Arial"/>
                            <w:sz w:val="16"/>
                            <w:szCs w:val="16"/>
                          </w:rPr>
                          <w:t>Student Development</w:t>
                        </w:r>
                      </w:p>
                    </w:tc>
                    <w:tc>
                      <w:tcPr>
                        <w:tcW w:w="545" w:type="pct"/>
                        <w:vAlign w:val="center"/>
                      </w:tcPr>
                      <w:p w:rsidR="00B21C71" w:rsidRPr="00C91DDC" w:rsidRDefault="008554A8" w:rsidP="00C91DDC">
                        <w:pPr>
                          <w:spacing w:after="0" w:line="240" w:lineRule="auto"/>
                          <w:rPr>
                            <w:rFonts w:cs="Arial"/>
                            <w:sz w:val="16"/>
                            <w:szCs w:val="16"/>
                          </w:rPr>
                        </w:pPr>
                        <w:r w:rsidRPr="00C91DDC">
                          <w:rPr>
                            <w:rFonts w:cs="Arial"/>
                            <w:sz w:val="16"/>
                            <w:szCs w:val="16"/>
                          </w:rPr>
                          <w:t>Content Knowledge, Skills, and Professional Dispositions</w:t>
                        </w:r>
                      </w:p>
                    </w:tc>
                    <w:tc>
                      <w:tcPr>
                        <w:tcW w:w="559" w:type="pct"/>
                        <w:vAlign w:val="center"/>
                      </w:tcPr>
                      <w:p w:rsidR="00B21C71" w:rsidRPr="00C91DDC" w:rsidRDefault="00C91DDC" w:rsidP="00C91DDC">
                        <w:pPr>
                          <w:spacing w:after="0" w:line="240" w:lineRule="auto"/>
                          <w:rPr>
                            <w:rFonts w:cs="Arial"/>
                            <w:sz w:val="16"/>
                            <w:szCs w:val="16"/>
                          </w:rPr>
                        </w:pPr>
                        <w:r w:rsidRPr="00C91DDC">
                          <w:rPr>
                            <w:rFonts w:cs="Arial"/>
                            <w:sz w:val="16"/>
                            <w:szCs w:val="16"/>
                          </w:rPr>
                          <w:t>Fulfilling Professional Responsibilities</w:t>
                        </w:r>
                      </w:p>
                    </w:tc>
                    <w:tc>
                      <w:tcPr>
                        <w:tcW w:w="538" w:type="pct"/>
                      </w:tcPr>
                      <w:p w:rsidR="008554A8" w:rsidRPr="00C91DDC" w:rsidRDefault="008554A8" w:rsidP="00C91DDC">
                        <w:pPr>
                          <w:spacing w:after="0" w:line="240" w:lineRule="auto"/>
                          <w:rPr>
                            <w:rFonts w:cs="Arial"/>
                            <w:sz w:val="16"/>
                            <w:szCs w:val="16"/>
                          </w:rPr>
                        </w:pPr>
                      </w:p>
                      <w:p w:rsidR="008554A8" w:rsidRPr="00C91DDC" w:rsidRDefault="008554A8" w:rsidP="00C91DDC">
                        <w:pPr>
                          <w:spacing w:after="0" w:line="240" w:lineRule="auto"/>
                          <w:rPr>
                            <w:rFonts w:cs="Arial"/>
                            <w:sz w:val="16"/>
                            <w:szCs w:val="16"/>
                          </w:rPr>
                        </w:pPr>
                      </w:p>
                      <w:p w:rsidR="008554A8" w:rsidRPr="00C91DDC" w:rsidRDefault="008554A8" w:rsidP="00C91DDC">
                        <w:pPr>
                          <w:spacing w:after="0" w:line="240" w:lineRule="auto"/>
                          <w:rPr>
                            <w:rFonts w:cs="Arial"/>
                            <w:sz w:val="16"/>
                            <w:szCs w:val="16"/>
                          </w:rPr>
                        </w:pPr>
                      </w:p>
                      <w:p w:rsidR="008554A8" w:rsidRPr="00C91DDC" w:rsidRDefault="008554A8" w:rsidP="00C91DDC">
                        <w:pPr>
                          <w:spacing w:after="0" w:line="240" w:lineRule="auto"/>
                          <w:rPr>
                            <w:rFonts w:cs="Arial"/>
                            <w:sz w:val="16"/>
                            <w:szCs w:val="16"/>
                          </w:rPr>
                        </w:pPr>
                      </w:p>
                      <w:p w:rsidR="008554A8" w:rsidRPr="00C91DDC" w:rsidRDefault="008554A8" w:rsidP="00C91DDC">
                        <w:pPr>
                          <w:spacing w:after="0" w:line="240" w:lineRule="auto"/>
                          <w:rPr>
                            <w:rFonts w:cs="Arial"/>
                            <w:sz w:val="16"/>
                            <w:szCs w:val="16"/>
                          </w:rPr>
                        </w:pPr>
                      </w:p>
                      <w:p w:rsidR="008554A8" w:rsidRPr="00C91DDC" w:rsidRDefault="008554A8" w:rsidP="00C91DDC">
                        <w:pPr>
                          <w:spacing w:after="0" w:line="240" w:lineRule="auto"/>
                          <w:rPr>
                            <w:rFonts w:cs="Arial"/>
                            <w:sz w:val="16"/>
                            <w:szCs w:val="16"/>
                          </w:rPr>
                        </w:pPr>
                      </w:p>
                      <w:p w:rsidR="00C91DDC" w:rsidRDefault="00C91DDC" w:rsidP="00C91DDC">
                        <w:pPr>
                          <w:spacing w:after="0" w:line="240" w:lineRule="auto"/>
                          <w:rPr>
                            <w:rFonts w:cs="Arial"/>
                            <w:sz w:val="16"/>
                            <w:szCs w:val="16"/>
                          </w:rPr>
                        </w:pPr>
                      </w:p>
                      <w:p w:rsidR="00B21C71" w:rsidRPr="00C91DDC" w:rsidRDefault="008554A8" w:rsidP="00C91DDC">
                        <w:pPr>
                          <w:spacing w:after="0" w:line="240" w:lineRule="auto"/>
                          <w:rPr>
                            <w:rFonts w:cs="Arial"/>
                            <w:sz w:val="16"/>
                            <w:szCs w:val="16"/>
                          </w:rPr>
                        </w:pPr>
                        <w:r w:rsidRPr="00C91DDC">
                          <w:rPr>
                            <w:rFonts w:cs="Arial"/>
                            <w:sz w:val="16"/>
                            <w:szCs w:val="16"/>
                          </w:rPr>
                          <w:t>Becoming a Professional</w:t>
                        </w:r>
                      </w:p>
                    </w:tc>
                    <w:tc>
                      <w:tcPr>
                        <w:tcW w:w="543" w:type="pct"/>
                        <w:vAlign w:val="center"/>
                      </w:tcPr>
                      <w:p w:rsidR="00B21C71" w:rsidRPr="00C91DDC" w:rsidRDefault="000F3346" w:rsidP="00C91DDC">
                        <w:pPr>
                          <w:spacing w:after="0" w:line="240" w:lineRule="auto"/>
                          <w:rPr>
                            <w:rFonts w:cs="Arial"/>
                            <w:sz w:val="16"/>
                            <w:szCs w:val="16"/>
                          </w:rPr>
                        </w:pPr>
                        <w:r w:rsidRPr="00C91DDC">
                          <w:rPr>
                            <w:rFonts w:cs="Arial"/>
                            <w:sz w:val="16"/>
                            <w:szCs w:val="16"/>
                          </w:rPr>
                          <w:t>Ethics</w:t>
                        </w:r>
                      </w:p>
                    </w:tc>
                  </w:tr>
                  <w:tr w:rsidR="008554A8" w:rsidTr="00F41622">
                    <w:trPr>
                      <w:trHeight w:val="1970"/>
                    </w:trPr>
                    <w:tc>
                      <w:tcPr>
                        <w:tcW w:w="185" w:type="pct"/>
                        <w:tcBorders>
                          <w:right w:val="single" w:sz="4" w:space="0" w:color="auto"/>
                        </w:tcBorders>
                        <w:vAlign w:val="center"/>
                      </w:tcPr>
                      <w:p w:rsidR="00B21C71" w:rsidRPr="00C91DDC" w:rsidRDefault="00B21C71" w:rsidP="00CA4918">
                        <w:pPr>
                          <w:spacing w:after="0" w:line="240" w:lineRule="auto"/>
                          <w:jc w:val="center"/>
                          <w:rPr>
                            <w:rFonts w:cs="Arial"/>
                            <w:sz w:val="16"/>
                            <w:szCs w:val="16"/>
                          </w:rPr>
                        </w:pPr>
                        <w:r w:rsidRPr="00C91DDC">
                          <w:rPr>
                            <w:rFonts w:cs="Arial"/>
                            <w:sz w:val="16"/>
                            <w:szCs w:val="16"/>
                          </w:rPr>
                          <w:t>#2</w:t>
                        </w:r>
                      </w:p>
                    </w:tc>
                    <w:tc>
                      <w:tcPr>
                        <w:tcW w:w="1434" w:type="pct"/>
                        <w:tcBorders>
                          <w:left w:val="single" w:sz="4" w:space="0" w:color="auto"/>
                        </w:tcBorders>
                        <w:vAlign w:val="center"/>
                      </w:tcPr>
                      <w:p w:rsidR="00F41622" w:rsidRDefault="00F41622" w:rsidP="008D7646">
                        <w:pPr>
                          <w:spacing w:before="100" w:beforeAutospacing="1" w:after="100" w:afterAutospacing="1" w:line="288" w:lineRule="auto"/>
                          <w:ind w:left="360"/>
                          <w:rPr>
                            <w:rFonts w:eastAsia="Times New Roman" w:cs="Arial"/>
                            <w:sz w:val="16"/>
                            <w:szCs w:val="16"/>
                          </w:rPr>
                        </w:pPr>
                      </w:p>
                      <w:p w:rsidR="008D7646" w:rsidRDefault="002D12C6" w:rsidP="008D7646">
                        <w:pPr>
                          <w:spacing w:before="100" w:beforeAutospacing="1" w:after="100" w:afterAutospacing="1" w:line="288" w:lineRule="auto"/>
                          <w:ind w:left="360"/>
                          <w:rPr>
                            <w:rFonts w:eastAsia="Times New Roman" w:cs="Arial"/>
                            <w:sz w:val="16"/>
                            <w:szCs w:val="16"/>
                          </w:rPr>
                        </w:pPr>
                        <w:r w:rsidRPr="00C91DDC">
                          <w:rPr>
                            <w:rFonts w:eastAsia="Times New Roman" w:cs="Arial"/>
                            <w:sz w:val="16"/>
                            <w:szCs w:val="16"/>
                          </w:rPr>
                          <w:t>Understand current theories and research on parenting, d</w:t>
                        </w:r>
                        <w:r w:rsidR="002B16DD" w:rsidRPr="00C91DDC">
                          <w:rPr>
                            <w:rFonts w:eastAsia="Times New Roman" w:cs="Arial"/>
                            <w:sz w:val="16"/>
                            <w:szCs w:val="16"/>
                          </w:rPr>
                          <w:t>evelop a working theory of what parents and teachers need to care for children and themselves</w:t>
                        </w:r>
                        <w:r w:rsidRPr="00C91DDC">
                          <w:rPr>
                            <w:rFonts w:eastAsia="Times New Roman" w:cs="Arial"/>
                            <w:sz w:val="16"/>
                            <w:szCs w:val="16"/>
                          </w:rPr>
                          <w:t>,</w:t>
                        </w:r>
                        <w:r w:rsidR="002B16DD" w:rsidRPr="00C91DDC">
                          <w:rPr>
                            <w:rFonts w:eastAsia="Times New Roman" w:cs="Arial"/>
                            <w:sz w:val="16"/>
                            <w:szCs w:val="16"/>
                          </w:rPr>
                          <w:t xml:space="preserve"> and create a parent involvement plan that puts theory into practice in an early childhood setting.</w:t>
                        </w:r>
                        <w:r w:rsidR="001F377F">
                          <w:rPr>
                            <w:rFonts w:eastAsia="Times New Roman" w:cs="Arial"/>
                            <w:sz w:val="16"/>
                            <w:szCs w:val="16"/>
                          </w:rPr>
                          <w:t>PLO #1</w:t>
                        </w:r>
                      </w:p>
                      <w:p w:rsidR="00F41622" w:rsidRPr="00C91DDC" w:rsidRDefault="00F41622" w:rsidP="008D7646">
                        <w:pPr>
                          <w:spacing w:before="100" w:beforeAutospacing="1" w:after="100" w:afterAutospacing="1" w:line="288" w:lineRule="auto"/>
                          <w:ind w:left="360"/>
                          <w:rPr>
                            <w:rFonts w:eastAsia="Times New Roman" w:cs="Arial"/>
                            <w:sz w:val="16"/>
                            <w:szCs w:val="16"/>
                          </w:rPr>
                        </w:pPr>
                      </w:p>
                    </w:tc>
                    <w:tc>
                      <w:tcPr>
                        <w:tcW w:w="642" w:type="pct"/>
                        <w:vAlign w:val="center"/>
                      </w:tcPr>
                      <w:p w:rsidR="00B21C71" w:rsidRPr="00C91DDC" w:rsidRDefault="002B16DD" w:rsidP="00817D1F">
                        <w:pPr>
                          <w:spacing w:after="80" w:line="240" w:lineRule="auto"/>
                          <w:jc w:val="both"/>
                          <w:rPr>
                            <w:rFonts w:cs="Arial"/>
                            <w:sz w:val="16"/>
                            <w:szCs w:val="16"/>
                          </w:rPr>
                        </w:pPr>
                        <w:r w:rsidRPr="00C91DDC">
                          <w:rPr>
                            <w:rFonts w:cs="Arial"/>
                            <w:sz w:val="16"/>
                            <w:szCs w:val="16"/>
                          </w:rPr>
                          <w:t>Parent Involvement Plan</w:t>
                        </w:r>
                      </w:p>
                    </w:tc>
                    <w:tc>
                      <w:tcPr>
                        <w:tcW w:w="553" w:type="pct"/>
                        <w:vAlign w:val="center"/>
                      </w:tcPr>
                      <w:p w:rsidR="00B21C71" w:rsidRPr="00C91DDC" w:rsidRDefault="000F3346" w:rsidP="00817D1F">
                        <w:pPr>
                          <w:spacing w:after="0" w:line="240" w:lineRule="auto"/>
                          <w:jc w:val="both"/>
                          <w:rPr>
                            <w:rFonts w:cs="Arial"/>
                            <w:sz w:val="16"/>
                            <w:szCs w:val="16"/>
                          </w:rPr>
                        </w:pPr>
                        <w:r w:rsidRPr="00C91DDC">
                          <w:rPr>
                            <w:rFonts w:cs="Arial"/>
                            <w:sz w:val="16"/>
                            <w:szCs w:val="16"/>
                          </w:rPr>
                          <w:t>School and Community Involvement</w:t>
                        </w:r>
                      </w:p>
                    </w:tc>
                    <w:tc>
                      <w:tcPr>
                        <w:tcW w:w="545" w:type="pct"/>
                        <w:vAlign w:val="center"/>
                      </w:tcPr>
                      <w:p w:rsidR="00B21C71" w:rsidRPr="00C91DDC" w:rsidRDefault="008554A8" w:rsidP="00817D1F">
                        <w:pPr>
                          <w:spacing w:after="0" w:line="240" w:lineRule="auto"/>
                          <w:jc w:val="both"/>
                          <w:rPr>
                            <w:rFonts w:cs="Arial"/>
                            <w:sz w:val="16"/>
                            <w:szCs w:val="16"/>
                          </w:rPr>
                        </w:pPr>
                        <w:r w:rsidRPr="00C91DDC">
                          <w:rPr>
                            <w:rFonts w:cs="Arial"/>
                            <w:sz w:val="16"/>
                            <w:szCs w:val="16"/>
                          </w:rPr>
                          <w:t>Content Knowledge, Skills, and Professional Dispositions</w:t>
                        </w:r>
                      </w:p>
                    </w:tc>
                    <w:tc>
                      <w:tcPr>
                        <w:tcW w:w="559" w:type="pct"/>
                        <w:vAlign w:val="center"/>
                      </w:tcPr>
                      <w:p w:rsidR="00B21C71" w:rsidRPr="00C91DDC" w:rsidRDefault="00C91DDC" w:rsidP="00CA4918">
                        <w:pPr>
                          <w:spacing w:after="0" w:line="240" w:lineRule="auto"/>
                          <w:rPr>
                            <w:rFonts w:cs="Arial"/>
                            <w:sz w:val="16"/>
                            <w:szCs w:val="16"/>
                          </w:rPr>
                        </w:pPr>
                        <w:r w:rsidRPr="00C91DDC">
                          <w:rPr>
                            <w:rFonts w:cs="Arial"/>
                            <w:sz w:val="16"/>
                            <w:szCs w:val="16"/>
                          </w:rPr>
                          <w:t>Fulfilling Professional Responsibilities</w:t>
                        </w:r>
                      </w:p>
                    </w:tc>
                    <w:tc>
                      <w:tcPr>
                        <w:tcW w:w="538" w:type="pct"/>
                      </w:tcPr>
                      <w:p w:rsidR="008554A8" w:rsidRPr="00C91DDC" w:rsidRDefault="008554A8" w:rsidP="00CA4918">
                        <w:pPr>
                          <w:spacing w:after="0" w:line="240" w:lineRule="auto"/>
                          <w:rPr>
                            <w:rFonts w:cs="Arial"/>
                            <w:sz w:val="16"/>
                            <w:szCs w:val="16"/>
                          </w:rPr>
                        </w:pPr>
                      </w:p>
                      <w:p w:rsidR="008554A8" w:rsidRPr="00C91DDC" w:rsidRDefault="008554A8" w:rsidP="00CA4918">
                        <w:pPr>
                          <w:spacing w:after="0" w:line="240" w:lineRule="auto"/>
                          <w:rPr>
                            <w:rFonts w:cs="Arial"/>
                            <w:sz w:val="16"/>
                            <w:szCs w:val="16"/>
                          </w:rPr>
                        </w:pPr>
                      </w:p>
                      <w:p w:rsidR="008554A8" w:rsidRPr="00C91DDC" w:rsidRDefault="008554A8" w:rsidP="00CA4918">
                        <w:pPr>
                          <w:spacing w:after="0" w:line="240" w:lineRule="auto"/>
                          <w:rPr>
                            <w:rFonts w:cs="Arial"/>
                            <w:sz w:val="16"/>
                            <w:szCs w:val="16"/>
                          </w:rPr>
                        </w:pPr>
                      </w:p>
                      <w:p w:rsidR="008554A8" w:rsidRPr="00C91DDC" w:rsidRDefault="008554A8" w:rsidP="00CA4918">
                        <w:pPr>
                          <w:spacing w:after="0" w:line="240" w:lineRule="auto"/>
                          <w:rPr>
                            <w:rFonts w:cs="Arial"/>
                            <w:sz w:val="16"/>
                            <w:szCs w:val="16"/>
                          </w:rPr>
                        </w:pPr>
                      </w:p>
                      <w:p w:rsidR="008554A8" w:rsidRPr="00C91DDC" w:rsidRDefault="008554A8" w:rsidP="00CA4918">
                        <w:pPr>
                          <w:spacing w:after="0" w:line="240" w:lineRule="auto"/>
                          <w:rPr>
                            <w:rFonts w:cs="Arial"/>
                            <w:sz w:val="16"/>
                            <w:szCs w:val="16"/>
                          </w:rPr>
                        </w:pPr>
                      </w:p>
                      <w:p w:rsidR="00B21C71" w:rsidRPr="00C91DDC" w:rsidRDefault="008554A8" w:rsidP="00CA4918">
                        <w:pPr>
                          <w:spacing w:after="0" w:line="240" w:lineRule="auto"/>
                          <w:rPr>
                            <w:rFonts w:cs="Arial"/>
                            <w:sz w:val="16"/>
                            <w:szCs w:val="16"/>
                          </w:rPr>
                        </w:pPr>
                        <w:r w:rsidRPr="00C91DDC">
                          <w:rPr>
                            <w:rFonts w:cs="Arial"/>
                            <w:sz w:val="16"/>
                            <w:szCs w:val="16"/>
                          </w:rPr>
                          <w:t>Connecting with Children and Families</w:t>
                        </w:r>
                      </w:p>
                    </w:tc>
                    <w:tc>
                      <w:tcPr>
                        <w:tcW w:w="543" w:type="pct"/>
                        <w:vAlign w:val="center"/>
                      </w:tcPr>
                      <w:p w:rsidR="00B21C71" w:rsidRPr="00C91DDC" w:rsidRDefault="000F3346" w:rsidP="00CA4918">
                        <w:pPr>
                          <w:spacing w:after="0" w:line="240" w:lineRule="auto"/>
                          <w:rPr>
                            <w:rFonts w:cs="Arial"/>
                            <w:sz w:val="16"/>
                            <w:szCs w:val="16"/>
                          </w:rPr>
                        </w:pPr>
                        <w:r w:rsidRPr="00C91DDC">
                          <w:rPr>
                            <w:rFonts w:cs="Arial"/>
                            <w:sz w:val="16"/>
                            <w:szCs w:val="16"/>
                          </w:rPr>
                          <w:t>Collaboration</w:t>
                        </w:r>
                      </w:p>
                    </w:tc>
                  </w:tr>
                  <w:tr w:rsidR="008554A8" w:rsidTr="00B21C71">
                    <w:trPr>
                      <w:trHeight w:val="1281"/>
                    </w:trPr>
                    <w:tc>
                      <w:tcPr>
                        <w:tcW w:w="185" w:type="pct"/>
                        <w:tcBorders>
                          <w:right w:val="single" w:sz="4" w:space="0" w:color="auto"/>
                        </w:tcBorders>
                        <w:vAlign w:val="center"/>
                      </w:tcPr>
                      <w:p w:rsidR="00B21C71" w:rsidRPr="00C91DDC" w:rsidRDefault="00B21C71" w:rsidP="002B16DD">
                        <w:pPr>
                          <w:spacing w:after="0" w:line="240" w:lineRule="auto"/>
                          <w:rPr>
                            <w:rFonts w:cs="Arial"/>
                            <w:sz w:val="16"/>
                            <w:szCs w:val="16"/>
                          </w:rPr>
                        </w:pPr>
                        <w:r w:rsidRPr="00C91DDC">
                          <w:rPr>
                            <w:rFonts w:cs="Arial"/>
                            <w:sz w:val="16"/>
                            <w:szCs w:val="16"/>
                          </w:rPr>
                          <w:t>#3</w:t>
                        </w:r>
                      </w:p>
                    </w:tc>
                    <w:tc>
                      <w:tcPr>
                        <w:tcW w:w="1434" w:type="pct"/>
                        <w:tcBorders>
                          <w:left w:val="single" w:sz="4" w:space="0" w:color="auto"/>
                        </w:tcBorders>
                        <w:vAlign w:val="center"/>
                      </w:tcPr>
                      <w:p w:rsidR="008D7646" w:rsidRPr="00C91DDC" w:rsidRDefault="008D7646" w:rsidP="002B16DD">
                        <w:pPr>
                          <w:spacing w:before="100" w:beforeAutospacing="1" w:after="100" w:afterAutospacing="1" w:line="288" w:lineRule="auto"/>
                          <w:ind w:left="360"/>
                          <w:rPr>
                            <w:rFonts w:eastAsia="Times New Roman" w:cs="Arial"/>
                            <w:iCs/>
                            <w:sz w:val="16"/>
                            <w:szCs w:val="16"/>
                          </w:rPr>
                        </w:pPr>
                      </w:p>
                      <w:p w:rsidR="00B21C71" w:rsidRDefault="002D12C6" w:rsidP="002B16DD">
                        <w:pPr>
                          <w:spacing w:before="100" w:beforeAutospacing="1" w:after="100" w:afterAutospacing="1" w:line="288" w:lineRule="auto"/>
                          <w:ind w:left="360"/>
                          <w:rPr>
                            <w:rFonts w:eastAsia="Times New Roman" w:cs="Arial"/>
                            <w:sz w:val="16"/>
                            <w:szCs w:val="16"/>
                          </w:rPr>
                        </w:pPr>
                        <w:r w:rsidRPr="00C91DDC">
                          <w:rPr>
                            <w:rFonts w:eastAsia="Times New Roman" w:cs="Arial"/>
                            <w:iCs/>
                            <w:sz w:val="16"/>
                            <w:szCs w:val="16"/>
                          </w:rPr>
                          <w:t>Review current</w:t>
                        </w:r>
                        <w:r w:rsidR="002B16DD" w:rsidRPr="00C91DDC">
                          <w:rPr>
                            <w:rFonts w:eastAsia="Times New Roman" w:cs="Arial"/>
                            <w:iCs/>
                            <w:sz w:val="16"/>
                            <w:szCs w:val="16"/>
                          </w:rPr>
                          <w:t xml:space="preserve"> </w:t>
                        </w:r>
                        <w:r w:rsidRPr="00C91DDC">
                          <w:rPr>
                            <w:rFonts w:eastAsia="Times New Roman" w:cs="Arial"/>
                            <w:iCs/>
                            <w:sz w:val="16"/>
                            <w:szCs w:val="16"/>
                          </w:rPr>
                          <w:t xml:space="preserve">research on </w:t>
                        </w:r>
                        <w:r w:rsidR="002B16DD" w:rsidRPr="00C91DDC">
                          <w:rPr>
                            <w:rFonts w:eastAsia="Times New Roman" w:cs="Arial"/>
                            <w:iCs/>
                            <w:sz w:val="16"/>
                            <w:szCs w:val="16"/>
                          </w:rPr>
                          <w:t>diverse cultures</w:t>
                        </w:r>
                        <w:r w:rsidRPr="00C91DDC">
                          <w:rPr>
                            <w:rFonts w:eastAsia="Times New Roman" w:cs="Arial"/>
                            <w:iCs/>
                            <w:sz w:val="16"/>
                            <w:szCs w:val="16"/>
                          </w:rPr>
                          <w:t xml:space="preserve"> </w:t>
                        </w:r>
                        <w:proofErr w:type="gramStart"/>
                        <w:r w:rsidRPr="00C91DDC">
                          <w:rPr>
                            <w:rFonts w:eastAsia="Times New Roman" w:cs="Arial"/>
                            <w:iCs/>
                            <w:sz w:val="16"/>
                            <w:szCs w:val="16"/>
                          </w:rPr>
                          <w:t xml:space="preserve">and </w:t>
                        </w:r>
                        <w:r w:rsidR="002B16DD" w:rsidRPr="00C91DDC">
                          <w:rPr>
                            <w:rFonts w:eastAsia="Times New Roman" w:cs="Arial"/>
                            <w:iCs/>
                            <w:sz w:val="16"/>
                            <w:szCs w:val="16"/>
                          </w:rPr>
                          <w:t xml:space="preserve"> </w:t>
                        </w:r>
                        <w:r w:rsidRPr="00C91DDC">
                          <w:rPr>
                            <w:rFonts w:eastAsia="Times New Roman" w:cs="Arial"/>
                            <w:sz w:val="16"/>
                            <w:szCs w:val="16"/>
                          </w:rPr>
                          <w:t>identify</w:t>
                        </w:r>
                        <w:proofErr w:type="gramEnd"/>
                        <w:r w:rsidRPr="00C91DDC">
                          <w:rPr>
                            <w:rFonts w:eastAsia="Times New Roman" w:cs="Arial"/>
                            <w:sz w:val="16"/>
                            <w:szCs w:val="16"/>
                          </w:rPr>
                          <w:t xml:space="preserve"> </w:t>
                        </w:r>
                        <w:r w:rsidR="002B16DD" w:rsidRPr="00C91DDC">
                          <w:rPr>
                            <w:rFonts w:eastAsia="Times New Roman" w:cs="Arial"/>
                            <w:sz w:val="16"/>
                            <w:szCs w:val="16"/>
                          </w:rPr>
                          <w:t>common and differentiated concerns.</w:t>
                        </w:r>
                        <w:r w:rsidR="001F377F">
                          <w:rPr>
                            <w:rFonts w:eastAsia="Times New Roman" w:cs="Arial"/>
                            <w:sz w:val="16"/>
                            <w:szCs w:val="16"/>
                          </w:rPr>
                          <w:t xml:space="preserve"> PLO #2</w:t>
                        </w:r>
                      </w:p>
                      <w:p w:rsidR="00F41622" w:rsidRPr="00C91DDC" w:rsidRDefault="00F41622" w:rsidP="002B16DD">
                        <w:pPr>
                          <w:spacing w:before="100" w:beforeAutospacing="1" w:after="100" w:afterAutospacing="1" w:line="288" w:lineRule="auto"/>
                          <w:ind w:left="360"/>
                          <w:rPr>
                            <w:rFonts w:eastAsia="Times New Roman" w:cs="Arial"/>
                            <w:sz w:val="16"/>
                            <w:szCs w:val="16"/>
                          </w:rPr>
                        </w:pPr>
                      </w:p>
                    </w:tc>
                    <w:tc>
                      <w:tcPr>
                        <w:tcW w:w="642" w:type="pct"/>
                        <w:vAlign w:val="center"/>
                      </w:tcPr>
                      <w:p w:rsidR="00B21C71" w:rsidRPr="00C91DDC" w:rsidRDefault="002B16DD" w:rsidP="002D12C6">
                        <w:pPr>
                          <w:spacing w:after="80" w:line="240" w:lineRule="auto"/>
                          <w:rPr>
                            <w:rFonts w:cs="Arial"/>
                            <w:sz w:val="16"/>
                            <w:szCs w:val="16"/>
                          </w:rPr>
                        </w:pPr>
                        <w:r w:rsidRPr="00C91DDC">
                          <w:rPr>
                            <w:rFonts w:cs="Arial"/>
                            <w:sz w:val="16"/>
                            <w:szCs w:val="16"/>
                          </w:rPr>
                          <w:t>Research Paper that Compares and Contrasts Two Diverse Cultures</w:t>
                        </w:r>
                      </w:p>
                    </w:tc>
                    <w:tc>
                      <w:tcPr>
                        <w:tcW w:w="553" w:type="pct"/>
                        <w:vAlign w:val="center"/>
                      </w:tcPr>
                      <w:p w:rsidR="00B21C71" w:rsidRPr="00C91DDC" w:rsidRDefault="000F3346" w:rsidP="00817D1F">
                        <w:pPr>
                          <w:spacing w:after="0" w:line="240" w:lineRule="auto"/>
                          <w:jc w:val="both"/>
                          <w:rPr>
                            <w:rFonts w:cs="Arial"/>
                            <w:sz w:val="16"/>
                            <w:szCs w:val="16"/>
                          </w:rPr>
                        </w:pPr>
                        <w:r w:rsidRPr="00C91DDC">
                          <w:rPr>
                            <w:rFonts w:cs="Arial"/>
                            <w:sz w:val="16"/>
                            <w:szCs w:val="16"/>
                          </w:rPr>
                          <w:t>Diverse Learners</w:t>
                        </w:r>
                      </w:p>
                    </w:tc>
                    <w:tc>
                      <w:tcPr>
                        <w:tcW w:w="545" w:type="pct"/>
                        <w:vAlign w:val="center"/>
                      </w:tcPr>
                      <w:p w:rsidR="00B21C71" w:rsidRPr="00C91DDC" w:rsidRDefault="008554A8" w:rsidP="00817D1F">
                        <w:pPr>
                          <w:spacing w:after="0" w:line="240" w:lineRule="auto"/>
                          <w:jc w:val="both"/>
                          <w:rPr>
                            <w:rFonts w:cs="Arial"/>
                            <w:sz w:val="16"/>
                            <w:szCs w:val="16"/>
                          </w:rPr>
                        </w:pPr>
                        <w:r w:rsidRPr="00C91DDC">
                          <w:rPr>
                            <w:rFonts w:cs="Arial"/>
                            <w:sz w:val="16"/>
                            <w:szCs w:val="16"/>
                          </w:rPr>
                          <w:t>Diversity</w:t>
                        </w:r>
                      </w:p>
                    </w:tc>
                    <w:tc>
                      <w:tcPr>
                        <w:tcW w:w="559" w:type="pct"/>
                        <w:vAlign w:val="center"/>
                      </w:tcPr>
                      <w:p w:rsidR="00B21C71" w:rsidRPr="00C91DDC" w:rsidRDefault="00C91DDC" w:rsidP="00CA4918">
                        <w:pPr>
                          <w:spacing w:after="0" w:line="240" w:lineRule="auto"/>
                          <w:rPr>
                            <w:rFonts w:cs="Arial"/>
                            <w:sz w:val="16"/>
                            <w:szCs w:val="16"/>
                          </w:rPr>
                        </w:pPr>
                        <w:r w:rsidRPr="00C91DDC">
                          <w:rPr>
                            <w:rFonts w:cs="Arial"/>
                            <w:sz w:val="16"/>
                            <w:szCs w:val="16"/>
                          </w:rPr>
                          <w:t>Fulfilling Professional Responsibilities</w:t>
                        </w:r>
                      </w:p>
                    </w:tc>
                    <w:tc>
                      <w:tcPr>
                        <w:tcW w:w="538" w:type="pct"/>
                      </w:tcPr>
                      <w:p w:rsidR="008554A8" w:rsidRPr="00C91DDC" w:rsidRDefault="008554A8" w:rsidP="00CA4918">
                        <w:pPr>
                          <w:spacing w:after="0" w:line="240" w:lineRule="auto"/>
                          <w:rPr>
                            <w:rFonts w:cs="Arial"/>
                            <w:sz w:val="16"/>
                            <w:szCs w:val="16"/>
                          </w:rPr>
                        </w:pPr>
                      </w:p>
                      <w:p w:rsidR="008554A8" w:rsidRPr="00C91DDC" w:rsidRDefault="008554A8" w:rsidP="00CA4918">
                        <w:pPr>
                          <w:spacing w:after="0" w:line="240" w:lineRule="auto"/>
                          <w:rPr>
                            <w:rFonts w:cs="Arial"/>
                            <w:sz w:val="16"/>
                            <w:szCs w:val="16"/>
                          </w:rPr>
                        </w:pPr>
                      </w:p>
                      <w:p w:rsidR="00B21C71" w:rsidRPr="00C91DDC" w:rsidRDefault="008554A8" w:rsidP="00CA4918">
                        <w:pPr>
                          <w:spacing w:after="0" w:line="240" w:lineRule="auto"/>
                          <w:rPr>
                            <w:rFonts w:cs="Arial"/>
                            <w:sz w:val="16"/>
                            <w:szCs w:val="16"/>
                          </w:rPr>
                        </w:pPr>
                        <w:r w:rsidRPr="00C91DDC">
                          <w:rPr>
                            <w:rFonts w:cs="Arial"/>
                            <w:sz w:val="16"/>
                            <w:szCs w:val="16"/>
                          </w:rPr>
                          <w:t>Building Family and Community Relationships</w:t>
                        </w:r>
                      </w:p>
                    </w:tc>
                    <w:tc>
                      <w:tcPr>
                        <w:tcW w:w="543" w:type="pct"/>
                        <w:vAlign w:val="center"/>
                      </w:tcPr>
                      <w:p w:rsidR="00B21C71" w:rsidRPr="00C91DDC" w:rsidRDefault="000F3346" w:rsidP="00CA4918">
                        <w:pPr>
                          <w:spacing w:after="0" w:line="240" w:lineRule="auto"/>
                          <w:rPr>
                            <w:rFonts w:cs="Arial"/>
                            <w:sz w:val="16"/>
                            <w:szCs w:val="16"/>
                          </w:rPr>
                        </w:pPr>
                        <w:r w:rsidRPr="00C91DDC">
                          <w:rPr>
                            <w:rFonts w:cs="Arial"/>
                            <w:sz w:val="16"/>
                            <w:szCs w:val="16"/>
                          </w:rPr>
                          <w:t>Diversity</w:t>
                        </w:r>
                      </w:p>
                    </w:tc>
                  </w:tr>
                  <w:tr w:rsidR="008554A8" w:rsidTr="008D7646">
                    <w:trPr>
                      <w:trHeight w:val="70"/>
                    </w:trPr>
                    <w:tc>
                      <w:tcPr>
                        <w:tcW w:w="185" w:type="pct"/>
                        <w:tcBorders>
                          <w:right w:val="single" w:sz="4" w:space="0" w:color="auto"/>
                        </w:tcBorders>
                        <w:vAlign w:val="center"/>
                      </w:tcPr>
                      <w:p w:rsidR="00B21C71" w:rsidRPr="00C91DDC" w:rsidRDefault="00B21C71" w:rsidP="00CA4918">
                        <w:pPr>
                          <w:spacing w:after="0" w:line="240" w:lineRule="auto"/>
                          <w:jc w:val="center"/>
                          <w:rPr>
                            <w:rFonts w:cs="Arial"/>
                            <w:sz w:val="16"/>
                            <w:szCs w:val="16"/>
                          </w:rPr>
                        </w:pPr>
                        <w:r w:rsidRPr="00C91DDC">
                          <w:rPr>
                            <w:rFonts w:cs="Arial"/>
                            <w:sz w:val="16"/>
                            <w:szCs w:val="16"/>
                          </w:rPr>
                          <w:t>#4</w:t>
                        </w:r>
                      </w:p>
                    </w:tc>
                    <w:tc>
                      <w:tcPr>
                        <w:tcW w:w="1434" w:type="pct"/>
                        <w:tcBorders>
                          <w:left w:val="single" w:sz="4" w:space="0" w:color="auto"/>
                        </w:tcBorders>
                        <w:vAlign w:val="center"/>
                      </w:tcPr>
                      <w:p w:rsidR="008D7646" w:rsidRPr="00C91DDC" w:rsidRDefault="008D7646" w:rsidP="002B16DD">
                        <w:pPr>
                          <w:spacing w:before="100" w:beforeAutospacing="1" w:after="100" w:afterAutospacing="1" w:line="288" w:lineRule="auto"/>
                          <w:ind w:left="360"/>
                          <w:rPr>
                            <w:rFonts w:cs="Arial"/>
                            <w:sz w:val="16"/>
                            <w:szCs w:val="16"/>
                          </w:rPr>
                        </w:pPr>
                      </w:p>
                      <w:p w:rsidR="00B21C71" w:rsidRDefault="008D7646" w:rsidP="008554A8">
                        <w:pPr>
                          <w:spacing w:before="100" w:beforeAutospacing="1" w:after="100" w:afterAutospacing="1" w:line="288" w:lineRule="auto"/>
                          <w:ind w:left="360"/>
                          <w:rPr>
                            <w:rFonts w:cs="Arial"/>
                            <w:sz w:val="16"/>
                            <w:szCs w:val="16"/>
                          </w:rPr>
                        </w:pPr>
                        <w:r w:rsidRPr="00C91DDC">
                          <w:rPr>
                            <w:rFonts w:cs="Arial"/>
                            <w:sz w:val="16"/>
                            <w:szCs w:val="16"/>
                          </w:rPr>
                          <w:t xml:space="preserve">Recognize </w:t>
                        </w:r>
                        <w:r w:rsidR="002B16DD" w:rsidRPr="00C91DDC">
                          <w:rPr>
                            <w:rFonts w:cs="Arial"/>
                            <w:sz w:val="16"/>
                            <w:szCs w:val="16"/>
                          </w:rPr>
                          <w:t>quality questionnaires</w:t>
                        </w:r>
                        <w:proofErr w:type="gramStart"/>
                        <w:r w:rsidR="002B16DD" w:rsidRPr="00C91DDC">
                          <w:rPr>
                            <w:rFonts w:cs="Arial"/>
                            <w:sz w:val="16"/>
                            <w:szCs w:val="16"/>
                          </w:rPr>
                          <w:t>,  newsletters</w:t>
                        </w:r>
                        <w:proofErr w:type="gramEnd"/>
                        <w:r w:rsidR="002B16DD" w:rsidRPr="00C91DDC">
                          <w:rPr>
                            <w:rFonts w:cs="Arial"/>
                            <w:sz w:val="16"/>
                            <w:szCs w:val="16"/>
                          </w:rPr>
                          <w:t>, websites, and other resource materials</w:t>
                        </w:r>
                        <w:r w:rsidR="002D12C6" w:rsidRPr="00C91DDC">
                          <w:rPr>
                            <w:rFonts w:cs="Arial"/>
                            <w:sz w:val="16"/>
                            <w:szCs w:val="16"/>
                          </w:rPr>
                          <w:t xml:space="preserve"> that could be used  with families, schools, and communities to support children's well-being and educational success.</w:t>
                        </w:r>
                        <w:r w:rsidR="001F377F">
                          <w:rPr>
                            <w:rFonts w:cs="Arial"/>
                            <w:sz w:val="16"/>
                            <w:szCs w:val="16"/>
                          </w:rPr>
                          <w:t xml:space="preserve"> PLO #6</w:t>
                        </w:r>
                      </w:p>
                      <w:p w:rsidR="00F41622" w:rsidRPr="00C91DDC" w:rsidRDefault="00F41622" w:rsidP="008554A8">
                        <w:pPr>
                          <w:spacing w:before="100" w:beforeAutospacing="1" w:after="100" w:afterAutospacing="1" w:line="288" w:lineRule="auto"/>
                          <w:ind w:left="360"/>
                          <w:rPr>
                            <w:rFonts w:cs="Arial"/>
                            <w:sz w:val="16"/>
                            <w:szCs w:val="16"/>
                          </w:rPr>
                        </w:pPr>
                      </w:p>
                    </w:tc>
                    <w:tc>
                      <w:tcPr>
                        <w:tcW w:w="642" w:type="pct"/>
                        <w:vAlign w:val="center"/>
                      </w:tcPr>
                      <w:p w:rsidR="00B21C71" w:rsidRPr="00C91DDC" w:rsidRDefault="008D7646" w:rsidP="00817D1F">
                        <w:pPr>
                          <w:spacing w:after="80" w:line="240" w:lineRule="auto"/>
                          <w:jc w:val="both"/>
                          <w:rPr>
                            <w:rFonts w:cs="Arial"/>
                            <w:sz w:val="16"/>
                            <w:szCs w:val="16"/>
                          </w:rPr>
                        </w:pPr>
                        <w:r w:rsidRPr="00C91DDC">
                          <w:rPr>
                            <w:rFonts w:cs="Arial"/>
                            <w:sz w:val="16"/>
                            <w:szCs w:val="16"/>
                          </w:rPr>
                          <w:t>Resource Notebook</w:t>
                        </w:r>
                      </w:p>
                    </w:tc>
                    <w:tc>
                      <w:tcPr>
                        <w:tcW w:w="553" w:type="pct"/>
                        <w:vAlign w:val="center"/>
                      </w:tcPr>
                      <w:p w:rsidR="00B21C71" w:rsidRPr="00C91DDC" w:rsidRDefault="000F3346" w:rsidP="00817D1F">
                        <w:pPr>
                          <w:spacing w:after="0" w:line="240" w:lineRule="auto"/>
                          <w:jc w:val="both"/>
                          <w:rPr>
                            <w:rFonts w:cs="Arial"/>
                            <w:sz w:val="16"/>
                            <w:szCs w:val="16"/>
                          </w:rPr>
                        </w:pPr>
                        <w:r w:rsidRPr="00C91DDC">
                          <w:rPr>
                            <w:rFonts w:cs="Arial"/>
                            <w:sz w:val="16"/>
                            <w:szCs w:val="16"/>
                          </w:rPr>
                          <w:t>Planning</w:t>
                        </w:r>
                      </w:p>
                    </w:tc>
                    <w:tc>
                      <w:tcPr>
                        <w:tcW w:w="545" w:type="pct"/>
                        <w:vAlign w:val="center"/>
                      </w:tcPr>
                      <w:p w:rsidR="00B21C71" w:rsidRPr="00C91DDC" w:rsidRDefault="008554A8" w:rsidP="00817D1F">
                        <w:pPr>
                          <w:spacing w:after="0" w:line="240" w:lineRule="auto"/>
                          <w:jc w:val="both"/>
                          <w:rPr>
                            <w:rFonts w:cs="Arial"/>
                            <w:sz w:val="16"/>
                            <w:szCs w:val="16"/>
                          </w:rPr>
                        </w:pPr>
                        <w:r w:rsidRPr="00C91DDC">
                          <w:rPr>
                            <w:rFonts w:cs="Arial"/>
                            <w:sz w:val="16"/>
                            <w:szCs w:val="16"/>
                          </w:rPr>
                          <w:t>Content Knowledge, Skills, and Professional Dispositions</w:t>
                        </w:r>
                      </w:p>
                    </w:tc>
                    <w:tc>
                      <w:tcPr>
                        <w:tcW w:w="559" w:type="pct"/>
                        <w:vAlign w:val="center"/>
                      </w:tcPr>
                      <w:p w:rsidR="00B21C71" w:rsidRPr="00C91DDC" w:rsidRDefault="00C91DDC" w:rsidP="00CA4918">
                        <w:pPr>
                          <w:spacing w:after="0" w:line="240" w:lineRule="auto"/>
                          <w:rPr>
                            <w:rFonts w:cs="Arial"/>
                            <w:sz w:val="16"/>
                            <w:szCs w:val="16"/>
                          </w:rPr>
                        </w:pPr>
                        <w:r w:rsidRPr="00C91DDC">
                          <w:rPr>
                            <w:rFonts w:cs="Arial"/>
                            <w:sz w:val="16"/>
                            <w:szCs w:val="16"/>
                          </w:rPr>
                          <w:t>Fulfilling Professional Responsibilities</w:t>
                        </w:r>
                      </w:p>
                    </w:tc>
                    <w:tc>
                      <w:tcPr>
                        <w:tcW w:w="538" w:type="pct"/>
                      </w:tcPr>
                      <w:p w:rsidR="008554A8" w:rsidRPr="00C91DDC" w:rsidRDefault="008554A8" w:rsidP="00CA4918">
                        <w:pPr>
                          <w:spacing w:after="0" w:line="240" w:lineRule="auto"/>
                          <w:rPr>
                            <w:rFonts w:cs="Arial"/>
                            <w:sz w:val="16"/>
                            <w:szCs w:val="16"/>
                          </w:rPr>
                        </w:pPr>
                      </w:p>
                      <w:p w:rsidR="008554A8" w:rsidRPr="00C91DDC" w:rsidRDefault="008554A8" w:rsidP="00CA4918">
                        <w:pPr>
                          <w:spacing w:after="0" w:line="240" w:lineRule="auto"/>
                          <w:rPr>
                            <w:rFonts w:cs="Arial"/>
                            <w:sz w:val="16"/>
                            <w:szCs w:val="16"/>
                          </w:rPr>
                        </w:pPr>
                      </w:p>
                      <w:p w:rsidR="008554A8" w:rsidRPr="00C91DDC" w:rsidRDefault="008554A8" w:rsidP="00CA4918">
                        <w:pPr>
                          <w:spacing w:after="0" w:line="240" w:lineRule="auto"/>
                          <w:rPr>
                            <w:rFonts w:cs="Arial"/>
                            <w:sz w:val="16"/>
                            <w:szCs w:val="16"/>
                          </w:rPr>
                        </w:pPr>
                      </w:p>
                      <w:p w:rsidR="008554A8" w:rsidRPr="00C91DDC" w:rsidRDefault="008554A8" w:rsidP="00CA4918">
                        <w:pPr>
                          <w:spacing w:after="0" w:line="240" w:lineRule="auto"/>
                          <w:rPr>
                            <w:rFonts w:cs="Arial"/>
                            <w:sz w:val="16"/>
                            <w:szCs w:val="16"/>
                          </w:rPr>
                        </w:pPr>
                      </w:p>
                      <w:p w:rsidR="00B21C71" w:rsidRPr="00C91DDC" w:rsidRDefault="008554A8" w:rsidP="00CA4918">
                        <w:pPr>
                          <w:spacing w:after="0" w:line="240" w:lineRule="auto"/>
                          <w:rPr>
                            <w:rFonts w:cs="Arial"/>
                            <w:sz w:val="16"/>
                            <w:szCs w:val="16"/>
                          </w:rPr>
                        </w:pPr>
                        <w:r w:rsidRPr="00C91DDC">
                          <w:rPr>
                            <w:rFonts w:cs="Arial"/>
                            <w:sz w:val="16"/>
                            <w:szCs w:val="16"/>
                          </w:rPr>
                          <w:t>Building Family and Community Relationships</w:t>
                        </w:r>
                      </w:p>
                    </w:tc>
                    <w:tc>
                      <w:tcPr>
                        <w:tcW w:w="543" w:type="pct"/>
                        <w:vAlign w:val="center"/>
                      </w:tcPr>
                      <w:p w:rsidR="00B21C71" w:rsidRPr="00C91DDC" w:rsidRDefault="000F3346" w:rsidP="00CA4918">
                        <w:pPr>
                          <w:spacing w:after="0" w:line="240" w:lineRule="auto"/>
                          <w:rPr>
                            <w:rFonts w:cs="Arial"/>
                            <w:sz w:val="16"/>
                            <w:szCs w:val="16"/>
                          </w:rPr>
                        </w:pPr>
                        <w:r w:rsidRPr="00C91DDC">
                          <w:rPr>
                            <w:rFonts w:cs="Arial"/>
                            <w:sz w:val="16"/>
                            <w:szCs w:val="16"/>
                          </w:rPr>
                          <w:t>Collaboration</w:t>
                        </w:r>
                      </w:p>
                    </w:tc>
                  </w:tr>
                </w:tbl>
                <w:p w:rsidR="003D6D3F" w:rsidRPr="003D6D3F" w:rsidRDefault="003D6D3F" w:rsidP="00CA4918">
                  <w:pPr>
                    <w:spacing w:after="0" w:line="240" w:lineRule="exact"/>
                    <w:ind w:right="-144"/>
                    <w:rPr>
                      <w:rFonts w:cs="Arial"/>
                      <w:b/>
                      <w:bCs/>
                      <w:sz w:val="20"/>
                      <w:szCs w:val="20"/>
                    </w:rPr>
                  </w:pPr>
                </w:p>
              </w:tc>
            </w:tr>
          </w:tbl>
          <w:p w:rsidR="00E479F0" w:rsidRPr="00E50B44" w:rsidRDefault="00E479F0" w:rsidP="00E50B44">
            <w:pPr>
              <w:spacing w:after="0" w:line="240" w:lineRule="exact"/>
              <w:ind w:right="-144"/>
              <w:rPr>
                <w:rFonts w:cs="Arial"/>
                <w:b/>
                <w:bCs/>
                <w:sz w:val="20"/>
                <w:szCs w:val="20"/>
              </w:rPr>
            </w:pPr>
          </w:p>
        </w:tc>
      </w:tr>
    </w:tbl>
    <w:p w:rsidR="00BC1CFD" w:rsidRDefault="00BC1CFD" w:rsidP="001F16CF">
      <w:pPr>
        <w:pStyle w:val="Heading3"/>
        <w:ind w:left="-90"/>
        <w:rPr>
          <w:bCs w:val="0"/>
          <w:sz w:val="20"/>
          <w:szCs w:val="20"/>
        </w:rPr>
      </w:pPr>
    </w:p>
    <w:p w:rsidR="0043706B" w:rsidRPr="00187E76" w:rsidRDefault="0043706B" w:rsidP="001F16CF">
      <w:pPr>
        <w:pStyle w:val="Heading3"/>
        <w:ind w:left="-90"/>
        <w:rPr>
          <w:bCs w:val="0"/>
          <w:sz w:val="20"/>
          <w:szCs w:val="20"/>
        </w:rPr>
      </w:pPr>
      <w:r w:rsidRPr="00187E76">
        <w:rPr>
          <w:bCs w:val="0"/>
          <w:sz w:val="20"/>
          <w:szCs w:val="20"/>
        </w:rPr>
        <w:t xml:space="preserve">Research Base: </w:t>
      </w:r>
    </w:p>
    <w:p w:rsidR="00187E76" w:rsidRDefault="0043706B" w:rsidP="00187E76">
      <w:pPr>
        <w:spacing w:after="0" w:line="240" w:lineRule="exact"/>
        <w:ind w:left="-58" w:right="-144"/>
        <w:rPr>
          <w:rFonts w:cs="Arial"/>
          <w:bCs/>
          <w:sz w:val="20"/>
          <w:szCs w:val="20"/>
        </w:rPr>
      </w:pPr>
      <w:proofErr w:type="spellStart"/>
      <w:proofErr w:type="gramStart"/>
      <w:r w:rsidRPr="007140AB">
        <w:rPr>
          <w:rFonts w:cs="Arial"/>
          <w:bCs/>
          <w:sz w:val="20"/>
          <w:szCs w:val="20"/>
        </w:rPr>
        <w:t>Belsky</w:t>
      </w:r>
      <w:proofErr w:type="spellEnd"/>
      <w:r w:rsidRPr="007140AB">
        <w:rPr>
          <w:rFonts w:cs="Arial"/>
          <w:bCs/>
          <w:sz w:val="20"/>
          <w:szCs w:val="20"/>
        </w:rPr>
        <w:t xml:space="preserve">, J. &amp; </w:t>
      </w:r>
      <w:proofErr w:type="spellStart"/>
      <w:r w:rsidRPr="007140AB">
        <w:rPr>
          <w:rFonts w:cs="Arial"/>
          <w:bCs/>
          <w:sz w:val="20"/>
          <w:szCs w:val="20"/>
        </w:rPr>
        <w:t>Barenda</w:t>
      </w:r>
      <w:proofErr w:type="spellEnd"/>
      <w:r w:rsidRPr="007140AB">
        <w:rPr>
          <w:rFonts w:cs="Arial"/>
          <w:bCs/>
          <w:sz w:val="20"/>
          <w:szCs w:val="20"/>
        </w:rPr>
        <w:t>, N. (2002).</w:t>
      </w:r>
      <w:proofErr w:type="gramEnd"/>
      <w:r w:rsidRPr="007140AB">
        <w:rPr>
          <w:rFonts w:cs="Arial"/>
          <w:bCs/>
          <w:sz w:val="20"/>
          <w:szCs w:val="20"/>
        </w:rPr>
        <w:t xml:space="preserve"> </w:t>
      </w:r>
      <w:proofErr w:type="gramStart"/>
      <w:r w:rsidRPr="007140AB">
        <w:rPr>
          <w:rFonts w:cs="Arial"/>
          <w:bCs/>
          <w:sz w:val="20"/>
          <w:szCs w:val="20"/>
        </w:rPr>
        <w:t>Personality and parenting.</w:t>
      </w:r>
      <w:proofErr w:type="gramEnd"/>
      <w:r w:rsidRPr="007140AB">
        <w:rPr>
          <w:rFonts w:cs="Arial"/>
          <w:bCs/>
          <w:sz w:val="20"/>
          <w:szCs w:val="20"/>
        </w:rPr>
        <w:t xml:space="preserve"> In M.H. Bornstein (ed.), </w:t>
      </w:r>
      <w:r w:rsidRPr="007140AB">
        <w:rPr>
          <w:rFonts w:cs="Arial"/>
          <w:bCs/>
          <w:i/>
          <w:sz w:val="20"/>
          <w:szCs w:val="20"/>
        </w:rPr>
        <w:t xml:space="preserve">Handbook of parenting: </w:t>
      </w:r>
      <w:proofErr w:type="spellStart"/>
      <w:r w:rsidRPr="007140AB">
        <w:rPr>
          <w:rFonts w:cs="Arial"/>
          <w:bCs/>
          <w:i/>
          <w:sz w:val="20"/>
          <w:szCs w:val="20"/>
        </w:rPr>
        <w:t>Vol</w:t>
      </w:r>
      <w:proofErr w:type="spellEnd"/>
      <w:r w:rsidRPr="007140AB">
        <w:rPr>
          <w:rFonts w:cs="Arial"/>
          <w:bCs/>
          <w:i/>
          <w:sz w:val="20"/>
          <w:szCs w:val="20"/>
        </w:rPr>
        <w:t xml:space="preserve"> 3. Being and becoming a parent </w:t>
      </w:r>
      <w:r w:rsidRPr="007140AB">
        <w:rPr>
          <w:rFonts w:cs="Arial"/>
          <w:bCs/>
          <w:sz w:val="20"/>
          <w:szCs w:val="20"/>
        </w:rPr>
        <w:t>(2nd ed.,</w:t>
      </w:r>
      <w:r w:rsidR="007140AB" w:rsidRPr="007140AB">
        <w:rPr>
          <w:rFonts w:cs="Arial"/>
          <w:bCs/>
          <w:sz w:val="20"/>
          <w:szCs w:val="20"/>
        </w:rPr>
        <w:t xml:space="preserve"> </w:t>
      </w:r>
      <w:r w:rsidRPr="007140AB">
        <w:rPr>
          <w:rFonts w:cs="Arial"/>
          <w:bCs/>
          <w:sz w:val="20"/>
          <w:szCs w:val="20"/>
        </w:rPr>
        <w:t xml:space="preserve">pp. 485 </w:t>
      </w:r>
      <w:proofErr w:type="gramStart"/>
      <w:r w:rsidRPr="007140AB">
        <w:rPr>
          <w:rFonts w:cs="Arial"/>
          <w:bCs/>
          <w:sz w:val="20"/>
          <w:szCs w:val="20"/>
        </w:rPr>
        <w:t xml:space="preserve">-  </w:t>
      </w:r>
      <w:r w:rsidR="007140AB" w:rsidRPr="007140AB">
        <w:rPr>
          <w:rFonts w:cs="Arial"/>
          <w:bCs/>
          <w:sz w:val="20"/>
          <w:szCs w:val="20"/>
        </w:rPr>
        <w:t>508</w:t>
      </w:r>
      <w:proofErr w:type="gramEnd"/>
      <w:r w:rsidR="007140AB" w:rsidRPr="007140AB">
        <w:rPr>
          <w:rFonts w:cs="Arial"/>
          <w:bCs/>
          <w:sz w:val="20"/>
          <w:szCs w:val="20"/>
        </w:rPr>
        <w:t>).</w:t>
      </w:r>
    </w:p>
    <w:p w:rsidR="00187E76" w:rsidRDefault="00187E76" w:rsidP="00187E76">
      <w:pPr>
        <w:spacing w:after="0" w:line="240" w:lineRule="exact"/>
        <w:ind w:left="-58" w:right="-144"/>
        <w:rPr>
          <w:rFonts w:cs="Arial"/>
          <w:bCs/>
          <w:sz w:val="20"/>
          <w:szCs w:val="20"/>
        </w:rPr>
      </w:pPr>
    </w:p>
    <w:p w:rsidR="00187E76" w:rsidRDefault="00187E76" w:rsidP="00187E76">
      <w:pPr>
        <w:spacing w:after="0" w:line="240" w:lineRule="exact"/>
        <w:ind w:left="-58" w:right="-144"/>
        <w:rPr>
          <w:rFonts w:cs="Arial"/>
          <w:i/>
          <w:sz w:val="20"/>
          <w:szCs w:val="20"/>
        </w:rPr>
      </w:pPr>
      <w:proofErr w:type="gramStart"/>
      <w:r w:rsidRPr="00187E76">
        <w:rPr>
          <w:rFonts w:cs="Arial"/>
          <w:bCs/>
          <w:sz w:val="20"/>
          <w:szCs w:val="20"/>
        </w:rPr>
        <w:t>Building Strong Families (2004).</w:t>
      </w:r>
      <w:proofErr w:type="gramEnd"/>
      <w:r>
        <w:rPr>
          <w:rFonts w:cs="Arial"/>
          <w:b/>
          <w:bCs/>
          <w:sz w:val="20"/>
          <w:szCs w:val="20"/>
        </w:rPr>
        <w:t xml:space="preserve"> </w:t>
      </w:r>
      <w:r w:rsidRPr="00187E76">
        <w:rPr>
          <w:rFonts w:cs="Arial"/>
          <w:i/>
          <w:sz w:val="20"/>
          <w:szCs w:val="20"/>
        </w:rPr>
        <w:t>A Study of African American and Latino/Latina Parents in the United States</w:t>
      </w:r>
    </w:p>
    <w:p w:rsidR="00187E76" w:rsidRPr="00187E76" w:rsidRDefault="00187E76" w:rsidP="00187E76">
      <w:pPr>
        <w:spacing w:after="0" w:line="240" w:lineRule="exact"/>
        <w:ind w:left="-58" w:right="-144"/>
        <w:rPr>
          <w:rFonts w:cs="Arial"/>
          <w:bCs/>
          <w:sz w:val="20"/>
          <w:szCs w:val="20"/>
        </w:rPr>
      </w:pPr>
      <w:r w:rsidRPr="00187E76">
        <w:rPr>
          <w:rStyle w:val="Emphasis"/>
          <w:rFonts w:cs="Arial"/>
          <w:i w:val="0"/>
          <w:sz w:val="20"/>
          <w:szCs w:val="20"/>
        </w:rPr>
        <w:t xml:space="preserve">Building Strong Families 2004 represents the second study in </w:t>
      </w:r>
      <w:proofErr w:type="gramStart"/>
      <w:r w:rsidRPr="00187E76">
        <w:rPr>
          <w:rStyle w:val="Emphasis"/>
          <w:rFonts w:cs="Arial"/>
          <w:i w:val="0"/>
          <w:sz w:val="20"/>
          <w:szCs w:val="20"/>
        </w:rPr>
        <w:t>a collaboration</w:t>
      </w:r>
      <w:proofErr w:type="gramEnd"/>
      <w:r w:rsidRPr="00187E76">
        <w:rPr>
          <w:rStyle w:val="Emphasis"/>
          <w:rFonts w:cs="Arial"/>
          <w:i w:val="0"/>
          <w:sz w:val="20"/>
          <w:szCs w:val="20"/>
        </w:rPr>
        <w:t xml:space="preserve"> between the </w:t>
      </w:r>
      <w:r w:rsidRPr="00187E76">
        <w:rPr>
          <w:rStyle w:val="caps"/>
          <w:rFonts w:cs="Arial"/>
          <w:i/>
          <w:iCs/>
          <w:sz w:val="20"/>
          <w:szCs w:val="20"/>
        </w:rPr>
        <w:t>YMCA</w:t>
      </w:r>
      <w:r w:rsidRPr="00187E76">
        <w:rPr>
          <w:rStyle w:val="Emphasis"/>
          <w:rFonts w:cs="Arial"/>
          <w:i w:val="0"/>
          <w:sz w:val="20"/>
          <w:szCs w:val="20"/>
        </w:rPr>
        <w:t xml:space="preserve"> of the </w:t>
      </w:r>
      <w:r w:rsidRPr="00187E76">
        <w:rPr>
          <w:rStyle w:val="caps"/>
          <w:rFonts w:cs="Arial"/>
          <w:i/>
          <w:iCs/>
          <w:sz w:val="20"/>
          <w:szCs w:val="20"/>
        </w:rPr>
        <w:t>USA</w:t>
      </w:r>
      <w:r w:rsidRPr="00187E76">
        <w:rPr>
          <w:rStyle w:val="Emphasis"/>
          <w:rFonts w:cs="Arial"/>
          <w:i w:val="0"/>
          <w:sz w:val="20"/>
          <w:szCs w:val="20"/>
        </w:rPr>
        <w:t xml:space="preserve"> and Search Institute around strong families and parenting. It is part of the larger </w:t>
      </w:r>
      <w:hyperlink r:id="rId7" w:history="1">
        <w:r w:rsidRPr="00187E76">
          <w:rPr>
            <w:rStyle w:val="Hyperlink"/>
            <w:rFonts w:cs="Arial"/>
            <w:i/>
            <w:iCs/>
            <w:sz w:val="20"/>
            <w:szCs w:val="20"/>
          </w:rPr>
          <w:t>Abundant Assets Alliance,</w:t>
        </w:r>
      </w:hyperlink>
      <w:r w:rsidRPr="00187E76">
        <w:rPr>
          <w:rStyle w:val="Emphasis"/>
          <w:rFonts w:cs="Arial"/>
          <w:i w:val="0"/>
          <w:sz w:val="20"/>
          <w:szCs w:val="20"/>
        </w:rPr>
        <w:t xml:space="preserve"> which combines the resources of the </w:t>
      </w:r>
      <w:r w:rsidRPr="00187E76">
        <w:rPr>
          <w:rStyle w:val="caps"/>
          <w:rFonts w:cs="Arial"/>
          <w:i/>
          <w:iCs/>
          <w:sz w:val="20"/>
          <w:szCs w:val="20"/>
        </w:rPr>
        <w:t>YMCA</w:t>
      </w:r>
      <w:r w:rsidRPr="00187E76">
        <w:rPr>
          <w:rStyle w:val="Emphasis"/>
          <w:rFonts w:cs="Arial"/>
          <w:i w:val="0"/>
          <w:sz w:val="20"/>
          <w:szCs w:val="20"/>
        </w:rPr>
        <w:t xml:space="preserve"> of the </w:t>
      </w:r>
      <w:r w:rsidRPr="00187E76">
        <w:rPr>
          <w:rStyle w:val="caps"/>
          <w:rFonts w:cs="Arial"/>
          <w:i/>
          <w:iCs/>
          <w:sz w:val="20"/>
          <w:szCs w:val="20"/>
        </w:rPr>
        <w:t>USA</w:t>
      </w:r>
      <w:r w:rsidRPr="00187E76">
        <w:rPr>
          <w:rStyle w:val="Emphasis"/>
          <w:rFonts w:cs="Arial"/>
          <w:i w:val="0"/>
          <w:sz w:val="20"/>
          <w:szCs w:val="20"/>
        </w:rPr>
        <w:t xml:space="preserve">, </w:t>
      </w:r>
      <w:r w:rsidRPr="00187E76">
        <w:rPr>
          <w:rStyle w:val="caps"/>
          <w:rFonts w:cs="Arial"/>
          <w:i/>
          <w:iCs/>
          <w:sz w:val="20"/>
          <w:szCs w:val="20"/>
        </w:rPr>
        <w:t>YMCA</w:t>
      </w:r>
      <w:r w:rsidRPr="00187E76">
        <w:rPr>
          <w:rStyle w:val="Emphasis"/>
          <w:rFonts w:cs="Arial"/>
          <w:i w:val="0"/>
          <w:sz w:val="20"/>
          <w:szCs w:val="20"/>
        </w:rPr>
        <w:t xml:space="preserve"> Canada, and Search Institute.</w:t>
      </w:r>
    </w:p>
    <w:p w:rsidR="00187E76" w:rsidRDefault="00187E76" w:rsidP="00E62275">
      <w:pPr>
        <w:spacing w:after="0" w:line="240" w:lineRule="exact"/>
        <w:ind w:left="-58" w:right="-144"/>
        <w:rPr>
          <w:rFonts w:cs="Arial"/>
          <w:bCs/>
          <w:sz w:val="20"/>
          <w:szCs w:val="20"/>
        </w:rPr>
      </w:pPr>
    </w:p>
    <w:p w:rsidR="00187E76" w:rsidRDefault="00187E76" w:rsidP="00E62275">
      <w:pPr>
        <w:spacing w:after="0" w:line="240" w:lineRule="exact"/>
        <w:ind w:left="-58" w:right="-144"/>
        <w:rPr>
          <w:rFonts w:cs="Arial"/>
          <w:bCs/>
          <w:sz w:val="20"/>
          <w:szCs w:val="20"/>
        </w:rPr>
      </w:pPr>
      <w:r>
        <w:rPr>
          <w:rFonts w:cs="Arial"/>
          <w:bCs/>
          <w:sz w:val="20"/>
          <w:szCs w:val="20"/>
        </w:rPr>
        <w:lastRenderedPageBreak/>
        <w:t xml:space="preserve">Institute for Responsive Education Parent Leadership Exchange Project. </w:t>
      </w:r>
      <w:proofErr w:type="gramStart"/>
      <w:r>
        <w:rPr>
          <w:rFonts w:cs="Arial"/>
          <w:bCs/>
          <w:sz w:val="20"/>
          <w:szCs w:val="20"/>
        </w:rPr>
        <w:t>(2002, April).</w:t>
      </w:r>
      <w:proofErr w:type="gramEnd"/>
      <w:r>
        <w:rPr>
          <w:rFonts w:cs="Arial"/>
          <w:bCs/>
          <w:sz w:val="20"/>
          <w:szCs w:val="20"/>
        </w:rPr>
        <w:t xml:space="preserve"> </w:t>
      </w:r>
      <w:proofErr w:type="gramStart"/>
      <w:r>
        <w:rPr>
          <w:rFonts w:cs="Arial"/>
          <w:bCs/>
          <w:sz w:val="20"/>
          <w:szCs w:val="20"/>
        </w:rPr>
        <w:t>Supporting parents as leaders: Stories of dedication, determination, and inspiration.</w:t>
      </w:r>
      <w:proofErr w:type="gramEnd"/>
      <w:r>
        <w:rPr>
          <w:rFonts w:cs="Arial"/>
          <w:bCs/>
          <w:sz w:val="20"/>
          <w:szCs w:val="20"/>
        </w:rPr>
        <w:t xml:space="preserve"> Retrieved January 6, 2011, from www.responsiveeducation.org/pdf/supporting.pdf</w:t>
      </w:r>
    </w:p>
    <w:p w:rsidR="001F16CF" w:rsidRDefault="001F16CF" w:rsidP="00E62275">
      <w:pPr>
        <w:spacing w:after="0" w:line="240" w:lineRule="exact"/>
        <w:ind w:left="-58" w:right="-144"/>
        <w:rPr>
          <w:rFonts w:cs="Arial"/>
          <w:bCs/>
          <w:sz w:val="20"/>
          <w:szCs w:val="20"/>
        </w:rPr>
      </w:pPr>
    </w:p>
    <w:p w:rsidR="001F16CF" w:rsidRDefault="001F16CF" w:rsidP="00E62275">
      <w:pPr>
        <w:spacing w:after="0" w:line="240" w:lineRule="exact"/>
        <w:ind w:left="-58" w:right="-144"/>
        <w:rPr>
          <w:rFonts w:cs="Arial"/>
          <w:bCs/>
          <w:sz w:val="20"/>
          <w:szCs w:val="20"/>
        </w:rPr>
      </w:pPr>
      <w:proofErr w:type="gramStart"/>
      <w:r>
        <w:rPr>
          <w:rFonts w:cs="Arial"/>
          <w:bCs/>
          <w:sz w:val="20"/>
          <w:szCs w:val="20"/>
        </w:rPr>
        <w:t>Sheldon, S. (2002).</w:t>
      </w:r>
      <w:proofErr w:type="gramEnd"/>
      <w:r>
        <w:rPr>
          <w:rFonts w:cs="Arial"/>
          <w:bCs/>
          <w:sz w:val="20"/>
          <w:szCs w:val="20"/>
        </w:rPr>
        <w:t xml:space="preserve"> </w:t>
      </w:r>
      <w:proofErr w:type="gramStart"/>
      <w:r>
        <w:rPr>
          <w:rFonts w:cs="Arial"/>
          <w:bCs/>
          <w:sz w:val="20"/>
          <w:szCs w:val="20"/>
        </w:rPr>
        <w:t>Parents' social networks and beliefs as predictors of parent involvement.</w:t>
      </w:r>
      <w:proofErr w:type="gramEnd"/>
      <w:r>
        <w:rPr>
          <w:rFonts w:cs="Arial"/>
          <w:bCs/>
          <w:sz w:val="20"/>
          <w:szCs w:val="20"/>
        </w:rPr>
        <w:t xml:space="preserve"> </w:t>
      </w:r>
      <w:proofErr w:type="gramStart"/>
      <w:r w:rsidRPr="001F16CF">
        <w:rPr>
          <w:rFonts w:cs="Arial"/>
          <w:bCs/>
          <w:i/>
          <w:sz w:val="20"/>
          <w:szCs w:val="20"/>
        </w:rPr>
        <w:t>The Elementary School Journal</w:t>
      </w:r>
      <w:r>
        <w:rPr>
          <w:rFonts w:cs="Arial"/>
          <w:bCs/>
          <w:sz w:val="20"/>
          <w:szCs w:val="20"/>
        </w:rPr>
        <w:t>, 102(4), 301-216.</w:t>
      </w:r>
      <w:proofErr w:type="gramEnd"/>
    </w:p>
    <w:p w:rsidR="00187E76" w:rsidRDefault="00187E76" w:rsidP="00E62275">
      <w:pPr>
        <w:spacing w:after="0" w:line="240" w:lineRule="exact"/>
        <w:ind w:left="-58" w:right="-144"/>
        <w:rPr>
          <w:rFonts w:cs="Arial"/>
          <w:bCs/>
          <w:sz w:val="20"/>
          <w:szCs w:val="20"/>
        </w:rPr>
      </w:pPr>
    </w:p>
    <w:p w:rsidR="001F16CF" w:rsidRPr="007140AB" w:rsidRDefault="00187E76" w:rsidP="00E62275">
      <w:pPr>
        <w:spacing w:after="0" w:line="240" w:lineRule="exact"/>
        <w:ind w:left="-58" w:right="-144"/>
        <w:rPr>
          <w:rFonts w:cs="Arial"/>
          <w:bCs/>
          <w:sz w:val="20"/>
          <w:szCs w:val="20"/>
        </w:rPr>
      </w:pPr>
      <w:proofErr w:type="spellStart"/>
      <w:r>
        <w:rPr>
          <w:rFonts w:cs="Arial"/>
          <w:bCs/>
          <w:sz w:val="20"/>
          <w:szCs w:val="20"/>
        </w:rPr>
        <w:t>Swick</w:t>
      </w:r>
      <w:proofErr w:type="spellEnd"/>
      <w:r>
        <w:rPr>
          <w:rFonts w:cs="Arial"/>
          <w:bCs/>
          <w:sz w:val="20"/>
          <w:szCs w:val="20"/>
        </w:rPr>
        <w:t xml:space="preserve">, K. (1998). </w:t>
      </w:r>
      <w:proofErr w:type="gramStart"/>
      <w:r>
        <w:rPr>
          <w:rFonts w:cs="Arial"/>
          <w:bCs/>
          <w:sz w:val="20"/>
          <w:szCs w:val="20"/>
        </w:rPr>
        <w:t>Teacher-parent partnerships.</w:t>
      </w:r>
      <w:proofErr w:type="gramEnd"/>
      <w:r>
        <w:rPr>
          <w:rFonts w:cs="Arial"/>
          <w:bCs/>
          <w:sz w:val="20"/>
          <w:szCs w:val="20"/>
        </w:rPr>
        <w:t xml:space="preserve"> </w:t>
      </w:r>
      <w:proofErr w:type="gramStart"/>
      <w:r>
        <w:rPr>
          <w:rFonts w:cs="Arial"/>
          <w:bCs/>
          <w:sz w:val="20"/>
          <w:szCs w:val="20"/>
        </w:rPr>
        <w:t>(ERIC Digest EDO-PS-92-12).</w:t>
      </w:r>
      <w:proofErr w:type="gramEnd"/>
      <w:r>
        <w:rPr>
          <w:rFonts w:cs="Arial"/>
          <w:bCs/>
          <w:sz w:val="20"/>
          <w:szCs w:val="20"/>
        </w:rPr>
        <w:t xml:space="preserve"> Retrieved January 6, 2010</w:t>
      </w:r>
      <w:r w:rsidR="001F16CF">
        <w:rPr>
          <w:rFonts w:cs="Arial"/>
          <w:bCs/>
          <w:sz w:val="20"/>
          <w:szCs w:val="20"/>
        </w:rPr>
        <w:t>, from http://npin.org/library/pre1998/n00381/n00381.html</w:t>
      </w:r>
    </w:p>
    <w:tbl>
      <w:tblPr>
        <w:tblW w:w="0" w:type="auto"/>
        <w:tblLook w:val="00A0"/>
      </w:tblPr>
      <w:tblGrid>
        <w:gridCol w:w="11016"/>
      </w:tblGrid>
      <w:tr w:rsidR="00E479F0" w:rsidRPr="00E50B44" w:rsidTr="0043706B">
        <w:tc>
          <w:tcPr>
            <w:tcW w:w="11016" w:type="dxa"/>
          </w:tcPr>
          <w:p w:rsidR="00E479F0" w:rsidRPr="00E50B44" w:rsidRDefault="00E479F0" w:rsidP="004356C2">
            <w:pPr>
              <w:pStyle w:val="Heading3"/>
              <w:rPr>
                <w:sz w:val="20"/>
                <w:szCs w:val="20"/>
                <w:u w:val="single"/>
              </w:rPr>
            </w:pPr>
            <w:r w:rsidRPr="00E50B44">
              <w:rPr>
                <w:sz w:val="20"/>
                <w:szCs w:val="20"/>
                <w:u w:val="single"/>
              </w:rPr>
              <w:t>Department of Education Policies</w:t>
            </w:r>
          </w:p>
          <w:p w:rsidR="00E479F0" w:rsidRPr="00E50B44" w:rsidRDefault="00E479F0" w:rsidP="00E50B44">
            <w:pPr>
              <w:spacing w:after="0" w:line="240" w:lineRule="exact"/>
              <w:ind w:right="-144"/>
              <w:rPr>
                <w:rFonts w:cs="Arial"/>
                <w:b/>
                <w:bCs/>
                <w:sz w:val="20"/>
                <w:szCs w:val="20"/>
              </w:rPr>
            </w:pPr>
            <w:r w:rsidRPr="00E50B44">
              <w:rPr>
                <w:rFonts w:cs="Arial"/>
                <w:b/>
                <w:sz w:val="20"/>
                <w:szCs w:val="20"/>
              </w:rPr>
              <w:t>Attendance:</w:t>
            </w:r>
            <w:r w:rsidRPr="00E50B44">
              <w:rPr>
                <w:rFonts w:cs="Arial"/>
                <w:sz w:val="20"/>
                <w:szCs w:val="20"/>
              </w:rPr>
              <w:t xml:space="preserve">  </w:t>
            </w:r>
            <w:r w:rsidRPr="00E50B44">
              <w:rPr>
                <w:rFonts w:cs="Arial"/>
                <w:color w:val="000000"/>
                <w:sz w:val="20"/>
                <w:szCs w:val="20"/>
              </w:rPr>
              <w:t xml:space="preserve">Candidates are expected to be present, on time, and prepared for all classes. A missed class means a missed opportunity to gain knowledge, skills, and dispositions necessary for your chosen career. Excessive absences or </w:t>
            </w:r>
            <w:proofErr w:type="spellStart"/>
            <w:r w:rsidRPr="00E50B44">
              <w:rPr>
                <w:rFonts w:cs="Arial"/>
                <w:color w:val="000000"/>
                <w:sz w:val="20"/>
                <w:szCs w:val="20"/>
              </w:rPr>
              <w:t>tardies</w:t>
            </w:r>
            <w:proofErr w:type="spellEnd"/>
            <w:r w:rsidRPr="00E50B44">
              <w:rPr>
                <w:rFonts w:cs="Arial"/>
                <w:color w:val="000000"/>
                <w:sz w:val="20"/>
                <w:szCs w:val="20"/>
              </w:rPr>
              <w:t xml:space="preserve"> will naturally lead to lower grades on work and tests because of these missed opportunities for learning. Three </w:t>
            </w:r>
            <w:proofErr w:type="spellStart"/>
            <w:r w:rsidRPr="00E50B44">
              <w:rPr>
                <w:rFonts w:cs="Arial"/>
                <w:color w:val="000000"/>
                <w:sz w:val="20"/>
                <w:szCs w:val="20"/>
              </w:rPr>
              <w:t>tardies</w:t>
            </w:r>
            <w:proofErr w:type="spellEnd"/>
            <w:r w:rsidRPr="00E50B44">
              <w:rPr>
                <w:rFonts w:cs="Arial"/>
                <w:color w:val="000000"/>
                <w:sz w:val="20"/>
                <w:szCs w:val="20"/>
              </w:rPr>
              <w:t xml:space="preserve">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3E78A8" w:rsidRPr="003D6D3F" w:rsidRDefault="00E479F0" w:rsidP="003D6D3F">
            <w:pPr>
              <w:shd w:val="clear" w:color="auto" w:fill="FFFFFF"/>
              <w:spacing w:line="240" w:lineRule="auto"/>
              <w:rPr>
                <w:rFonts w:eastAsia="Times New Roman" w:cs="Arial"/>
                <w:color w:val="000000"/>
                <w:sz w:val="20"/>
                <w:szCs w:val="20"/>
              </w:rPr>
            </w:pPr>
            <w:r w:rsidRPr="00E50B44">
              <w:rPr>
                <w:rFonts w:cs="Arial"/>
                <w:b/>
                <w:sz w:val="20"/>
                <w:szCs w:val="20"/>
              </w:rPr>
              <w:t xml:space="preserve">Academic Integrity: </w:t>
            </w:r>
            <w:r w:rsidR="003E78A8" w:rsidRPr="003D6D3F">
              <w:rPr>
                <w:rFonts w:eastAsia="Times New Roman" w:cs="Arial"/>
                <w:color w:val="000000"/>
                <w:sz w:val="20"/>
                <w:szCs w:val="20"/>
              </w:rPr>
              <w:t>Cheating and plagiarism will not be tolerated.  Perpetrators will receive a “0” on the assignment and a disposition letter will be placed in their Teacher Education file, as it violates Conceptual Framework Ethics. A report of Academic Dishonesty will be filed as part of the student’s record in the Registrar’s Office and with the Associate Dean of Academic Affairs.  A student may receive a grade of “F” for the course. A student whose offense is particularly heinous may be recommended to the Associate Dean of Academic Affairs, who may convene the Academic Integrity Committee, possibly resulting in a judicial sanction and/or expulsion. Students with additional questions should consult the office of the Associate Dean of Academic Affairs (321-5110).</w:t>
            </w:r>
          </w:p>
          <w:p w:rsidR="003E78A8" w:rsidRPr="003E78A8" w:rsidRDefault="003E78A8" w:rsidP="003D6D3F">
            <w:pPr>
              <w:shd w:val="clear" w:color="auto" w:fill="FFFFFF"/>
              <w:spacing w:after="0" w:line="240" w:lineRule="auto"/>
              <w:rPr>
                <w:rFonts w:eastAsia="Times New Roman" w:cs="Arial"/>
                <w:color w:val="000000"/>
                <w:sz w:val="20"/>
                <w:szCs w:val="20"/>
              </w:rPr>
            </w:pPr>
            <w:r w:rsidRPr="003E78A8">
              <w:rPr>
                <w:rFonts w:eastAsia="Times New Roman" w:cs="Arial"/>
                <w:color w:val="000000"/>
                <w:sz w:val="20"/>
                <w:szCs w:val="20"/>
              </w:rPr>
              <w:t>Please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p>
          <w:p w:rsidR="00E479F0" w:rsidRPr="00E50B44" w:rsidRDefault="00E479F0" w:rsidP="00E50B44">
            <w:pPr>
              <w:numPr>
                <w:ilvl w:val="12"/>
                <w:numId w:val="0"/>
              </w:numPr>
              <w:spacing w:after="0" w:line="240" w:lineRule="auto"/>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3D6D3F">
            <w:pPr>
              <w:spacing w:after="0" w:line="240" w:lineRule="auto"/>
              <w:ind w:right="-144"/>
              <w:rPr>
                <w:rFonts w:cs="Arial"/>
                <w:b/>
                <w:bCs/>
                <w:sz w:val="20"/>
                <w:szCs w:val="20"/>
              </w:rPr>
            </w:pPr>
            <w:r w:rsidRPr="00E50B44">
              <w:rPr>
                <w:rFonts w:cs="Arial"/>
                <w:b/>
                <w:sz w:val="20"/>
                <w:szCs w:val="20"/>
              </w:rPr>
              <w:t>Disabilities Support:</w:t>
            </w:r>
            <w:r w:rsidRPr="00E50B44">
              <w:rPr>
                <w:rFonts w:cs="Arial"/>
                <w:sz w:val="20"/>
                <w:szCs w:val="20"/>
              </w:rPr>
              <w:t xml:space="preserve"> If you are a student with a documented </w:t>
            </w:r>
            <w:r w:rsidRPr="00E50B44">
              <w:rPr>
                <w:rFonts w:cs="Arial"/>
                <w:b/>
                <w:sz w:val="20"/>
                <w:szCs w:val="20"/>
              </w:rPr>
              <w:t>learning or physical disability</w:t>
            </w:r>
            <w:r w:rsidRPr="00E50B44">
              <w:rPr>
                <w:rFonts w:cs="Arial"/>
                <w:sz w:val="20"/>
                <w:szCs w:val="20"/>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E50B44">
              <w:rPr>
                <w:rFonts w:cs="Arial"/>
                <w:sz w:val="20"/>
                <w:szCs w:val="20"/>
                <w:u w:val="single"/>
              </w:rPr>
              <w:t>Note</w:t>
            </w:r>
            <w:r w:rsidRPr="00E50B44">
              <w:rPr>
                <w:rFonts w:cs="Arial"/>
                <w:sz w:val="20"/>
                <w:szCs w:val="20"/>
              </w:rPr>
              <w:t xml:space="preserve">: Your instructors are not permitted to discuss your disabilities with you until you have registered with the office of Disabilities Support Services.  For further information, please visit </w:t>
            </w:r>
            <w:hyperlink r:id="rId8" w:tgtFrame="_blank" w:history="1">
              <w:r w:rsidRPr="00E50B44">
                <w:rPr>
                  <w:rStyle w:val="Hyperlink"/>
                  <w:rFonts w:cs="Arial"/>
                  <w:color w:val="auto"/>
                  <w:sz w:val="20"/>
                  <w:szCs w:val="20"/>
                </w:rPr>
                <w:t>http://www.newberry-college.net/dss</w:t>
              </w:r>
            </w:hyperlink>
          </w:p>
        </w:tc>
      </w:tr>
    </w:tbl>
    <w:p w:rsidR="00E479F0" w:rsidRPr="00015000" w:rsidRDefault="00E479F0" w:rsidP="003D6D3F">
      <w:pPr>
        <w:spacing w:after="0" w:line="240" w:lineRule="auto"/>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rFonts w:cs="Arial"/>
                <w:b/>
                <w:bCs/>
                <w:sz w:val="20"/>
                <w:szCs w:val="20"/>
              </w:rPr>
            </w:pPr>
            <w:r w:rsidRPr="00E50B44">
              <w:rPr>
                <w:rFonts w:cs="Arial"/>
                <w:b/>
                <w:bCs/>
                <w:sz w:val="20"/>
                <w:szCs w:val="20"/>
              </w:rPr>
              <w:t>Electronic Media:</w:t>
            </w:r>
            <w:r w:rsidRPr="00E50B44">
              <w:rPr>
                <w:rFonts w:cs="Arial"/>
                <w:bCs/>
                <w:sz w:val="20"/>
                <w:szCs w:val="20"/>
              </w:rPr>
              <w:t xml:space="preserve"> 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p>
          <w:p w:rsidR="00E479F0" w:rsidRDefault="00E479F0" w:rsidP="00E50B44">
            <w:pPr>
              <w:spacing w:after="0" w:line="240" w:lineRule="exact"/>
              <w:ind w:right="-144"/>
              <w:rPr>
                <w:rFonts w:cs="Arial"/>
                <w:i/>
                <w:iCs/>
                <w:sz w:val="20"/>
                <w:szCs w:val="20"/>
              </w:rPr>
            </w:pPr>
            <w:r w:rsidRPr="00E50B44">
              <w:rPr>
                <w:rFonts w:cs="Arial"/>
                <w:i/>
                <w:iCs/>
                <w:sz w:val="20"/>
                <w:szCs w:val="20"/>
              </w:rPr>
              <w:t>Personal computers may be used in class for note-taking and other assignments given by the professor. Students using computers for a purpose other than mentioned above will be asked to shut down the computer</w:t>
            </w:r>
          </w:p>
          <w:p w:rsidR="00BC1CFD" w:rsidRPr="00E50B44" w:rsidRDefault="00BC1CFD" w:rsidP="00E50B44">
            <w:pPr>
              <w:spacing w:after="0" w:line="240" w:lineRule="exact"/>
              <w:ind w:right="-144"/>
              <w:rPr>
                <w:rFonts w:cs="Arial"/>
                <w:b/>
                <w:bCs/>
                <w:sz w:val="20"/>
                <w:szCs w:val="20"/>
              </w:rPr>
            </w:pPr>
          </w:p>
        </w:tc>
      </w:tr>
    </w:tbl>
    <w:p w:rsidR="007A03B0" w:rsidRDefault="007A03B0" w:rsidP="00BC1CFD">
      <w:pPr>
        <w:shd w:val="clear" w:color="auto" w:fill="FFFFFF"/>
        <w:spacing w:after="0" w:line="240" w:lineRule="auto"/>
        <w:ind w:left="-90"/>
        <w:rPr>
          <w:rFonts w:eastAsia="Times New Roman" w:cs="Arial"/>
          <w:b/>
          <w:bCs/>
          <w:color w:val="000000"/>
          <w:sz w:val="20"/>
          <w:szCs w:val="20"/>
        </w:rPr>
      </w:pPr>
    </w:p>
    <w:p w:rsidR="00BC1CFD" w:rsidRPr="00BC1CFD" w:rsidRDefault="00BC1CFD" w:rsidP="00BC1CFD">
      <w:pPr>
        <w:shd w:val="clear" w:color="auto" w:fill="FFFFFF"/>
        <w:spacing w:after="0" w:line="240" w:lineRule="auto"/>
        <w:ind w:left="-90"/>
        <w:rPr>
          <w:rFonts w:ascii="Tahoma" w:eastAsia="Times New Roman" w:hAnsi="Tahoma" w:cs="Tahoma"/>
          <w:color w:val="000000"/>
          <w:sz w:val="20"/>
          <w:szCs w:val="20"/>
        </w:rPr>
      </w:pPr>
      <w:r w:rsidRPr="005C22AE">
        <w:rPr>
          <w:rFonts w:eastAsia="Times New Roman" w:cs="Arial"/>
          <w:b/>
          <w:bCs/>
          <w:color w:val="000000"/>
          <w:sz w:val="20"/>
          <w:szCs w:val="20"/>
        </w:rPr>
        <w:t>Emergency Procedures</w:t>
      </w:r>
      <w:r w:rsidRPr="005C22AE">
        <w:rPr>
          <w:rFonts w:eastAsia="Times New Roman" w:cs="Arial"/>
          <w:color w:val="000000"/>
          <w:sz w:val="20"/>
          <w:szCs w:val="20"/>
        </w:rPr>
        <w:t>:  In case of an extended loss of in-class time due to inclement weather, sickness, natural disasters, etc. students are still responsible for completing course work by following the syllabus and posting assignments in Live Text or emailing to the extent possible.  The professor will provide course resources, answer questions and make clarifications.  It is essential that we continue with instruction and assignments during a loss of in-class time</w:t>
      </w:r>
    </w:p>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rsidTr="00BC1CFD">
        <w:trPr>
          <w:trHeight w:val="1625"/>
        </w:trPr>
        <w:tc>
          <w:tcPr>
            <w:tcW w:w="11016" w:type="dxa"/>
          </w:tcPr>
          <w:p w:rsidR="003D6D3F" w:rsidRPr="00BC1CFD" w:rsidRDefault="00E479F0" w:rsidP="003D6D3F">
            <w:pPr>
              <w:numPr>
                <w:ilvl w:val="12"/>
                <w:numId w:val="0"/>
              </w:numPr>
              <w:spacing w:after="0" w:line="240" w:lineRule="auto"/>
              <w:rPr>
                <w:rFonts w:cs="Arial"/>
                <w:b/>
                <w:sz w:val="20"/>
                <w:szCs w:val="20"/>
              </w:rPr>
            </w:pPr>
            <w:r w:rsidRPr="00E50B44">
              <w:rPr>
                <w:rFonts w:cs="Arial"/>
                <w:b/>
                <w:sz w:val="20"/>
                <w:szCs w:val="20"/>
              </w:rPr>
              <w:lastRenderedPageBreak/>
              <w:t>Course  Requirement</w:t>
            </w:r>
            <w:r w:rsidR="003D6D3F">
              <w:rPr>
                <w:rFonts w:cs="Arial"/>
                <w:b/>
                <w:sz w:val="20"/>
                <w:szCs w:val="20"/>
              </w:rPr>
              <w:t>s</w:t>
            </w:r>
          </w:p>
          <w:p w:rsidR="003D6D3F" w:rsidRDefault="003D6D3F" w:rsidP="003D6D3F">
            <w:pPr>
              <w:numPr>
                <w:ilvl w:val="0"/>
                <w:numId w:val="3"/>
              </w:numPr>
              <w:spacing w:after="0" w:line="240" w:lineRule="auto"/>
              <w:rPr>
                <w:rFonts w:cs="Arial"/>
                <w:sz w:val="20"/>
                <w:szCs w:val="20"/>
              </w:rPr>
            </w:pPr>
            <w:r w:rsidRPr="00373796">
              <w:rPr>
                <w:rFonts w:cs="Arial"/>
                <w:sz w:val="20"/>
                <w:szCs w:val="20"/>
              </w:rPr>
              <w:t>Three Class Tests (Each is worth 4 points)</w:t>
            </w:r>
          </w:p>
          <w:p w:rsidR="00C91DDC" w:rsidRDefault="00C91DDC" w:rsidP="003D6D3F">
            <w:pPr>
              <w:numPr>
                <w:ilvl w:val="0"/>
                <w:numId w:val="3"/>
              </w:numPr>
              <w:spacing w:after="0" w:line="240" w:lineRule="auto"/>
              <w:rPr>
                <w:rFonts w:cs="Arial"/>
                <w:sz w:val="20"/>
                <w:szCs w:val="20"/>
              </w:rPr>
            </w:pPr>
            <w:r>
              <w:rPr>
                <w:rFonts w:cs="Arial"/>
                <w:sz w:val="20"/>
                <w:szCs w:val="20"/>
              </w:rPr>
              <w:t>Responses to Ten Case Studies (Each is worth 4 points)</w:t>
            </w:r>
          </w:p>
          <w:p w:rsidR="00C91DDC" w:rsidRDefault="00C91DDC" w:rsidP="003D6D3F">
            <w:pPr>
              <w:numPr>
                <w:ilvl w:val="0"/>
                <w:numId w:val="3"/>
              </w:numPr>
              <w:spacing w:after="0" w:line="240" w:lineRule="auto"/>
              <w:rPr>
                <w:rFonts w:cs="Arial"/>
                <w:sz w:val="20"/>
                <w:szCs w:val="20"/>
              </w:rPr>
            </w:pPr>
            <w:r>
              <w:rPr>
                <w:rFonts w:cs="Arial"/>
                <w:sz w:val="20"/>
                <w:szCs w:val="20"/>
              </w:rPr>
              <w:t>Parent Involvement Plan (4 points)</w:t>
            </w:r>
          </w:p>
          <w:p w:rsidR="00C91DDC" w:rsidRDefault="00C91DDC" w:rsidP="003D6D3F">
            <w:pPr>
              <w:numPr>
                <w:ilvl w:val="0"/>
                <w:numId w:val="3"/>
              </w:numPr>
              <w:spacing w:after="0" w:line="240" w:lineRule="auto"/>
              <w:rPr>
                <w:rFonts w:cs="Arial"/>
                <w:sz w:val="20"/>
                <w:szCs w:val="20"/>
              </w:rPr>
            </w:pPr>
            <w:r>
              <w:rPr>
                <w:rFonts w:cs="Arial"/>
                <w:sz w:val="20"/>
                <w:szCs w:val="20"/>
              </w:rPr>
              <w:t>Research Paper (4points)</w:t>
            </w:r>
          </w:p>
          <w:p w:rsidR="00C91DDC" w:rsidRPr="00373796" w:rsidRDefault="00C91DDC" w:rsidP="003D6D3F">
            <w:pPr>
              <w:numPr>
                <w:ilvl w:val="0"/>
                <w:numId w:val="3"/>
              </w:numPr>
              <w:spacing w:after="0" w:line="240" w:lineRule="auto"/>
              <w:rPr>
                <w:rFonts w:cs="Arial"/>
                <w:sz w:val="20"/>
                <w:szCs w:val="20"/>
              </w:rPr>
            </w:pPr>
            <w:r>
              <w:rPr>
                <w:rFonts w:cs="Arial"/>
                <w:sz w:val="20"/>
                <w:szCs w:val="20"/>
              </w:rPr>
              <w:t>Resource Notebook (4 points)</w:t>
            </w:r>
          </w:p>
          <w:p w:rsidR="00E479F0" w:rsidRDefault="00E479F0" w:rsidP="00E50B44">
            <w:pPr>
              <w:numPr>
                <w:ilvl w:val="12"/>
                <w:numId w:val="0"/>
              </w:numPr>
              <w:spacing w:after="0" w:line="240" w:lineRule="auto"/>
              <w:rPr>
                <w:rFonts w:cs="Arial"/>
                <w:sz w:val="20"/>
                <w:szCs w:val="20"/>
              </w:rPr>
            </w:pPr>
          </w:p>
          <w:p w:rsidR="003D6D3F" w:rsidRPr="00E50B44" w:rsidRDefault="003D6D3F" w:rsidP="00E50B44">
            <w:pPr>
              <w:numPr>
                <w:ilvl w:val="12"/>
                <w:numId w:val="0"/>
              </w:numPr>
              <w:spacing w:after="0" w:line="240" w:lineRule="auto"/>
              <w:rPr>
                <w:rFonts w:cs="Arial"/>
                <w:sz w:val="20"/>
                <w:szCs w:val="20"/>
              </w:rPr>
            </w:pPr>
            <w:r>
              <w:rPr>
                <w:rFonts w:cs="Arial"/>
                <w:sz w:val="20"/>
                <w:szCs w:val="20"/>
              </w:rPr>
              <w:t xml:space="preserve">All tests will be based on 100 points.....The percentage correct </w:t>
            </w:r>
            <w:r w:rsidR="006805E1">
              <w:rPr>
                <w:rFonts w:cs="Arial"/>
                <w:sz w:val="20"/>
                <w:szCs w:val="20"/>
              </w:rPr>
              <w:t xml:space="preserve">on each test </w:t>
            </w:r>
            <w:r>
              <w:rPr>
                <w:rFonts w:cs="Arial"/>
                <w:sz w:val="20"/>
                <w:szCs w:val="20"/>
              </w:rPr>
              <w:t>will then be converted to a 4 point scale.</w:t>
            </w:r>
          </w:p>
          <w:p w:rsidR="00E479F0" w:rsidRPr="00E50B44" w:rsidRDefault="00E479F0" w:rsidP="00E50B44">
            <w:pPr>
              <w:numPr>
                <w:ilvl w:val="12"/>
                <w:numId w:val="0"/>
              </w:numPr>
              <w:spacing w:after="0" w:line="180" w:lineRule="exact"/>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rsidTr="000B2D42">
        <w:trPr>
          <w:trHeight w:val="882"/>
        </w:trPr>
        <w:tc>
          <w:tcPr>
            <w:tcW w:w="11016" w:type="dxa"/>
          </w:tcPr>
          <w:p w:rsidR="000B2D42" w:rsidRPr="000B2D42" w:rsidRDefault="00E479F0" w:rsidP="000B2D42">
            <w:pPr>
              <w:numPr>
                <w:ilvl w:val="12"/>
                <w:numId w:val="0"/>
              </w:numPr>
              <w:tabs>
                <w:tab w:val="left" w:pos="720"/>
                <w:tab w:val="left" w:pos="1440"/>
                <w:tab w:val="left" w:pos="2160"/>
                <w:tab w:val="left" w:pos="2880"/>
              </w:tabs>
              <w:spacing w:after="0" w:line="240" w:lineRule="auto"/>
              <w:rPr>
                <w:rFonts w:cs="Arial"/>
                <w:sz w:val="20"/>
                <w:szCs w:val="20"/>
              </w:rPr>
            </w:pPr>
            <w:r w:rsidRPr="00E50B44">
              <w:rPr>
                <w:rFonts w:cs="Arial"/>
                <w:b/>
                <w:sz w:val="20"/>
                <w:szCs w:val="20"/>
              </w:rPr>
              <w:t xml:space="preserve">Instruction:  </w:t>
            </w:r>
            <w:r w:rsidR="000B2D42" w:rsidRPr="000B2D42">
              <w:rPr>
                <w:rFonts w:cs="Arial"/>
                <w:sz w:val="20"/>
                <w:szCs w:val="20"/>
              </w:rPr>
              <w:t>The methods used in class will vary, depending on the content to be covered</w:t>
            </w:r>
            <w:r w:rsidR="000B2D42">
              <w:rPr>
                <w:rFonts w:cs="Arial"/>
                <w:sz w:val="20"/>
                <w:szCs w:val="20"/>
              </w:rPr>
              <w:t>,</w:t>
            </w:r>
            <w:r w:rsidR="000B2D42" w:rsidRPr="000B2D42">
              <w:rPr>
                <w:rFonts w:cs="Arial"/>
                <w:sz w:val="20"/>
                <w:szCs w:val="20"/>
              </w:rPr>
              <w:t xml:space="preserve"> and will model “best practices” in instruction. </w:t>
            </w:r>
          </w:p>
          <w:p w:rsidR="00E479F0" w:rsidRPr="00E50B44" w:rsidRDefault="00E479F0" w:rsidP="00E50B44">
            <w:pPr>
              <w:numPr>
                <w:ilvl w:val="12"/>
                <w:numId w:val="0"/>
              </w:numPr>
              <w:tabs>
                <w:tab w:val="left" w:pos="720"/>
                <w:tab w:val="left" w:pos="1440"/>
                <w:tab w:val="left" w:pos="2160"/>
                <w:tab w:val="left" w:pos="2880"/>
              </w:tabs>
              <w:spacing w:after="0" w:line="240" w:lineRule="auto"/>
              <w:rPr>
                <w:rFonts w:cs="Arial"/>
                <w:b/>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5508"/>
        <w:gridCol w:w="2488"/>
      </w:tblGrid>
      <w:tr w:rsidR="00E479F0" w:rsidRPr="00E50B44">
        <w:tc>
          <w:tcPr>
            <w:tcW w:w="5508" w:type="dxa"/>
          </w:tcPr>
          <w:p w:rsidR="00E479F0" w:rsidRPr="00E50B44" w:rsidRDefault="00E479F0" w:rsidP="007E4100">
            <w:pPr>
              <w:pStyle w:val="Heading3"/>
              <w:rPr>
                <w:b w:val="0"/>
                <w:sz w:val="20"/>
                <w:szCs w:val="20"/>
              </w:rPr>
            </w:pPr>
            <w:r w:rsidRPr="00E50B44">
              <w:rPr>
                <w:sz w:val="20"/>
                <w:szCs w:val="20"/>
              </w:rPr>
              <w:t>Grading Scale:</w:t>
            </w:r>
            <w:r w:rsidRPr="00E50B44">
              <w:rPr>
                <w:sz w:val="20"/>
                <w:szCs w:val="20"/>
              </w:rPr>
              <w:tab/>
            </w:r>
            <w:r w:rsidRPr="00E50B44">
              <w:rPr>
                <w:b w:val="0"/>
                <w:sz w:val="20"/>
                <w:szCs w:val="20"/>
              </w:rPr>
              <w:t>Rubrics w</w:t>
            </w:r>
            <w:r w:rsidR="003D6D3F">
              <w:rPr>
                <w:b w:val="0"/>
                <w:sz w:val="20"/>
                <w:szCs w:val="20"/>
              </w:rPr>
              <w:t>ill be given for each assigned project and for class participation</w:t>
            </w:r>
            <w:r w:rsidRPr="00E50B44">
              <w:rPr>
                <w:b w:val="0"/>
                <w:sz w:val="20"/>
                <w:szCs w:val="20"/>
              </w:rPr>
              <w:t>. The scale for each rubric will be 0 to 4 points.</w:t>
            </w:r>
          </w:p>
          <w:p w:rsidR="00E479F0" w:rsidRPr="00E50B44" w:rsidRDefault="00E479F0" w:rsidP="00E50B44">
            <w:pPr>
              <w:spacing w:after="0" w:line="240" w:lineRule="exact"/>
              <w:ind w:right="-144"/>
              <w:rPr>
                <w:rFonts w:cs="Arial"/>
                <w:b/>
                <w:bCs/>
                <w:sz w:val="20"/>
                <w:szCs w:val="20"/>
              </w:rPr>
            </w:pPr>
          </w:p>
        </w:tc>
        <w:tc>
          <w:tcPr>
            <w:tcW w:w="2488" w:type="dxa"/>
          </w:tcPr>
          <w:p w:rsidR="00E479F0" w:rsidRPr="00E50B44" w:rsidRDefault="00E479F0" w:rsidP="00E50B44">
            <w:pPr>
              <w:spacing w:after="0" w:line="240" w:lineRule="auto"/>
              <w:rPr>
                <w:rFonts w:cs="Arial"/>
                <w:sz w:val="20"/>
                <w:szCs w:val="20"/>
              </w:rPr>
            </w:pPr>
            <w:r w:rsidRPr="00E50B44">
              <w:rPr>
                <w:rFonts w:cs="Arial"/>
                <w:sz w:val="20"/>
                <w:szCs w:val="20"/>
              </w:rPr>
              <w:t>3.5 &lt; A ≤ 4</w:t>
            </w:r>
          </w:p>
          <w:p w:rsidR="00E479F0" w:rsidRPr="00E50B44" w:rsidRDefault="00E479F0" w:rsidP="00E50B44">
            <w:pPr>
              <w:spacing w:after="0" w:line="240" w:lineRule="auto"/>
              <w:rPr>
                <w:rFonts w:cs="Arial"/>
                <w:sz w:val="20"/>
                <w:szCs w:val="20"/>
              </w:rPr>
            </w:pPr>
            <w:r w:rsidRPr="00E50B44">
              <w:rPr>
                <w:rFonts w:cs="Arial"/>
                <w:sz w:val="20"/>
                <w:szCs w:val="20"/>
              </w:rPr>
              <w:t>3.0 &lt; B+  ≤ 3.5</w:t>
            </w:r>
          </w:p>
          <w:p w:rsidR="00E479F0" w:rsidRPr="00E50B44" w:rsidRDefault="00E479F0" w:rsidP="00E50B44">
            <w:pPr>
              <w:spacing w:after="0" w:line="240" w:lineRule="auto"/>
              <w:rPr>
                <w:rFonts w:cs="Arial"/>
                <w:sz w:val="20"/>
                <w:szCs w:val="20"/>
              </w:rPr>
            </w:pPr>
            <w:r w:rsidRPr="00E50B44">
              <w:rPr>
                <w:rFonts w:cs="Arial"/>
                <w:sz w:val="20"/>
                <w:szCs w:val="20"/>
              </w:rPr>
              <w:t>2.5 &lt; B ≤  3.0</w:t>
            </w:r>
          </w:p>
          <w:p w:rsidR="00E479F0" w:rsidRPr="00E50B44" w:rsidRDefault="00E479F0" w:rsidP="00E50B44">
            <w:pPr>
              <w:spacing w:after="0" w:line="240" w:lineRule="auto"/>
              <w:rPr>
                <w:rFonts w:cs="Arial"/>
                <w:sz w:val="20"/>
                <w:szCs w:val="20"/>
              </w:rPr>
            </w:pPr>
            <w:r w:rsidRPr="00E50B44">
              <w:rPr>
                <w:rFonts w:cs="Arial"/>
                <w:sz w:val="20"/>
                <w:szCs w:val="20"/>
              </w:rPr>
              <w:t>2.0  &lt; C+ ≤  2.5</w:t>
            </w:r>
          </w:p>
          <w:p w:rsidR="00E479F0" w:rsidRPr="00E50B44" w:rsidRDefault="00E479F0" w:rsidP="00E50B44">
            <w:pPr>
              <w:spacing w:after="0" w:line="240" w:lineRule="auto"/>
              <w:rPr>
                <w:rFonts w:cs="Arial"/>
                <w:sz w:val="20"/>
                <w:szCs w:val="20"/>
              </w:rPr>
            </w:pPr>
            <w:r w:rsidRPr="00E50B44">
              <w:rPr>
                <w:rFonts w:cs="Arial"/>
                <w:sz w:val="20"/>
                <w:szCs w:val="20"/>
              </w:rPr>
              <w:t>1.5 &lt; C ≤  2.0</w:t>
            </w:r>
          </w:p>
          <w:p w:rsidR="00E479F0" w:rsidRPr="00E50B44" w:rsidRDefault="00E479F0" w:rsidP="00E50B44">
            <w:pPr>
              <w:spacing w:after="0" w:line="240" w:lineRule="auto"/>
              <w:rPr>
                <w:rFonts w:cs="Arial"/>
                <w:sz w:val="20"/>
                <w:szCs w:val="20"/>
              </w:rPr>
            </w:pPr>
            <w:r w:rsidRPr="00E50B44">
              <w:rPr>
                <w:rFonts w:cs="Arial"/>
                <w:sz w:val="20"/>
                <w:szCs w:val="20"/>
              </w:rPr>
              <w:t>1.0  &lt; D+ ≤ 1.5</w:t>
            </w:r>
          </w:p>
          <w:p w:rsidR="00E479F0" w:rsidRPr="00E50B44" w:rsidRDefault="00E479F0" w:rsidP="00E50B44">
            <w:pPr>
              <w:spacing w:after="0" w:line="240" w:lineRule="auto"/>
              <w:rPr>
                <w:rFonts w:cs="Arial"/>
                <w:sz w:val="20"/>
                <w:szCs w:val="20"/>
              </w:rPr>
            </w:pPr>
            <w:r w:rsidRPr="00E50B44">
              <w:rPr>
                <w:rFonts w:cs="Arial"/>
                <w:sz w:val="20"/>
                <w:szCs w:val="20"/>
              </w:rPr>
              <w:t>0.5 &lt; D ≤ 1.0</w:t>
            </w:r>
          </w:p>
          <w:p w:rsidR="00E479F0" w:rsidRPr="00E50B44" w:rsidRDefault="00E479F0" w:rsidP="00E50B44">
            <w:pPr>
              <w:numPr>
                <w:ilvl w:val="12"/>
                <w:numId w:val="0"/>
              </w:numPr>
              <w:spacing w:after="0" w:line="240" w:lineRule="auto"/>
              <w:rPr>
                <w:rFonts w:cs="Arial"/>
                <w:b/>
                <w:bCs/>
                <w:sz w:val="20"/>
                <w:szCs w:val="20"/>
              </w:rPr>
            </w:pPr>
            <w:r w:rsidRPr="00E50B44">
              <w:rPr>
                <w:rFonts w:cs="Arial"/>
                <w:sz w:val="20"/>
                <w:szCs w:val="20"/>
              </w:rPr>
              <w:t xml:space="preserve">         F ≤ 0.5</w:t>
            </w:r>
          </w:p>
        </w:tc>
      </w:tr>
    </w:tbl>
    <w:p w:rsidR="00E479F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bCs/>
                <w:i/>
                <w:color w:val="FF0000"/>
                <w:sz w:val="20"/>
                <w:szCs w:val="20"/>
              </w:rPr>
            </w:pPr>
          </w:p>
          <w:p w:rsidR="00E479F0" w:rsidRPr="00E50B44" w:rsidRDefault="00E479F0" w:rsidP="00E50B44">
            <w:pPr>
              <w:spacing w:after="0" w:line="240" w:lineRule="auto"/>
              <w:rPr>
                <w:rFonts w:cs="Arial"/>
                <w:bCs/>
                <w:sz w:val="20"/>
                <w:szCs w:val="20"/>
              </w:rPr>
            </w:pPr>
            <w:r w:rsidRPr="00E50B44">
              <w:rPr>
                <w:b/>
                <w:bCs/>
                <w:sz w:val="20"/>
                <w:szCs w:val="20"/>
              </w:rPr>
              <w:t xml:space="preserve">Class Conduct: </w:t>
            </w:r>
            <w:r w:rsidRPr="00E50B44">
              <w:rPr>
                <w:rFonts w:cs="Arial"/>
                <w:bCs/>
                <w:sz w:val="20"/>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proofErr w:type="gramStart"/>
            <w:r w:rsidRPr="00E50B44">
              <w:rPr>
                <w:rFonts w:cs="Arial"/>
                <w:bCs/>
                <w:sz w:val="20"/>
                <w:szCs w:val="20"/>
              </w:rPr>
              <w:t>try</w:t>
            </w:r>
            <w:proofErr w:type="gramEnd"/>
            <w:r w:rsidRPr="00E50B44">
              <w:rPr>
                <w:rFonts w:cs="Arial"/>
                <w:bCs/>
                <w:sz w:val="20"/>
                <w:szCs w:val="20"/>
              </w:rPr>
              <w:t xml:space="preserve"> out others.  Just do not be afraid to question the assumptions of yourself and others around you, or all this college business will be largely in vain.</w:t>
            </w:r>
          </w:p>
          <w:p w:rsidR="00E479F0" w:rsidRPr="00E50B44" w:rsidRDefault="00E479F0" w:rsidP="00E50B44">
            <w:pPr>
              <w:spacing w:after="0" w:line="240" w:lineRule="auto"/>
              <w:rPr>
                <w:rFonts w:cs="Arial"/>
                <w:bCs/>
                <w:sz w:val="20"/>
                <w:szCs w:val="20"/>
              </w:rPr>
            </w:pPr>
            <w:r w:rsidRPr="00E50B44">
              <w:rPr>
                <w:rFonts w:cs="Arial"/>
                <w:bCs/>
                <w:sz w:val="20"/>
                <w:szCs w:val="20"/>
              </w:rPr>
              <w:t>In an effort to create a place where views can be freely expressed and discussed, I expect (and will enforce) civil conduct in our discussions.  Belittling, sarcasm, insults, and raised voices will not be tolerated.</w:t>
            </w:r>
          </w:p>
          <w:p w:rsidR="00E479F0" w:rsidRPr="00E50B44" w:rsidRDefault="00E479F0" w:rsidP="00E50B44">
            <w:pPr>
              <w:spacing w:after="0" w:line="240" w:lineRule="exact"/>
              <w:ind w:right="-144"/>
              <w:rPr>
                <w:rFonts w:cs="Arial"/>
                <w:b/>
                <w:bCs/>
                <w:sz w:val="20"/>
                <w:szCs w:val="20"/>
              </w:rPr>
            </w:pPr>
          </w:p>
        </w:tc>
      </w:tr>
    </w:tbl>
    <w:p w:rsidR="00B61F73" w:rsidRDefault="00B61F73" w:rsidP="003B7653">
      <w:pPr>
        <w:spacing w:after="0" w:line="240" w:lineRule="exact"/>
        <w:ind w:left="-58" w:right="-144"/>
        <w:rPr>
          <w:rFonts w:cs="Arial"/>
          <w:b/>
          <w:bCs/>
          <w:sz w:val="20"/>
          <w:szCs w:val="20"/>
        </w:rPr>
      </w:pPr>
    </w:p>
    <w:p w:rsidR="00E479F0" w:rsidRDefault="003B7653" w:rsidP="003B7653">
      <w:pPr>
        <w:spacing w:after="0" w:line="240" w:lineRule="exact"/>
        <w:ind w:left="-58" w:right="-144"/>
        <w:rPr>
          <w:rFonts w:cs="Arial"/>
          <w:b/>
          <w:bCs/>
          <w:sz w:val="20"/>
          <w:szCs w:val="20"/>
        </w:rPr>
      </w:pPr>
      <w:r w:rsidRPr="00015000">
        <w:rPr>
          <w:rFonts w:cs="Arial"/>
          <w:b/>
          <w:bCs/>
          <w:sz w:val="20"/>
          <w:szCs w:val="20"/>
        </w:rPr>
        <w:t xml:space="preserve">Course calendar: </w:t>
      </w:r>
    </w:p>
    <w:p w:rsidR="00C32906" w:rsidRDefault="00C32906" w:rsidP="00CA4918">
      <w:pPr>
        <w:spacing w:after="0" w:line="240" w:lineRule="exact"/>
        <w:ind w:left="-58" w:right="-144"/>
        <w:rPr>
          <w:rFonts w:cs="Arial"/>
          <w:b/>
          <w:bCs/>
          <w:sz w:val="20"/>
          <w:szCs w:val="20"/>
        </w:rPr>
      </w:pPr>
    </w:p>
    <w:tbl>
      <w:tblPr>
        <w:tblStyle w:val="TableGrid"/>
        <w:tblW w:w="0" w:type="auto"/>
        <w:tblInd w:w="-58" w:type="dxa"/>
        <w:tblLook w:val="04A0"/>
      </w:tblPr>
      <w:tblGrid>
        <w:gridCol w:w="796"/>
        <w:gridCol w:w="1170"/>
        <w:gridCol w:w="4500"/>
        <w:gridCol w:w="4550"/>
      </w:tblGrid>
      <w:tr w:rsidR="007A03B0" w:rsidTr="007A03B0">
        <w:tc>
          <w:tcPr>
            <w:tcW w:w="796" w:type="dxa"/>
            <w:vAlign w:val="center"/>
          </w:tcPr>
          <w:p w:rsidR="007A03B0" w:rsidRPr="00E50B44" w:rsidRDefault="007A03B0" w:rsidP="00D70429">
            <w:pPr>
              <w:spacing w:line="200" w:lineRule="exact"/>
              <w:rPr>
                <w:rFonts w:cs="Arial"/>
                <w:b/>
              </w:rPr>
            </w:pPr>
            <w:r w:rsidRPr="00E50B44">
              <w:rPr>
                <w:rFonts w:cs="Arial"/>
                <w:b/>
              </w:rPr>
              <w:t>Class</w:t>
            </w:r>
          </w:p>
        </w:tc>
        <w:tc>
          <w:tcPr>
            <w:tcW w:w="1170" w:type="dxa"/>
            <w:vAlign w:val="center"/>
          </w:tcPr>
          <w:p w:rsidR="007A03B0" w:rsidRPr="00E50B44" w:rsidRDefault="007A03B0" w:rsidP="00D70429">
            <w:pPr>
              <w:spacing w:line="200" w:lineRule="exact"/>
              <w:rPr>
                <w:rFonts w:cs="Arial"/>
                <w:b/>
              </w:rPr>
            </w:pPr>
            <w:r w:rsidRPr="00E50B44">
              <w:rPr>
                <w:rFonts w:cs="Arial"/>
                <w:b/>
              </w:rPr>
              <w:t>Date</w:t>
            </w:r>
          </w:p>
        </w:tc>
        <w:tc>
          <w:tcPr>
            <w:tcW w:w="4500" w:type="dxa"/>
            <w:vAlign w:val="center"/>
          </w:tcPr>
          <w:p w:rsidR="007A03B0" w:rsidRPr="00E50B44" w:rsidRDefault="007A03B0" w:rsidP="00D70429">
            <w:pPr>
              <w:spacing w:line="200" w:lineRule="exact"/>
              <w:rPr>
                <w:rFonts w:cs="Arial"/>
                <w:b/>
              </w:rPr>
            </w:pPr>
            <w:r w:rsidRPr="00E50B44">
              <w:rPr>
                <w:rFonts w:cs="Arial"/>
                <w:b/>
              </w:rPr>
              <w:t>Topic/Activity</w:t>
            </w:r>
          </w:p>
        </w:tc>
        <w:tc>
          <w:tcPr>
            <w:tcW w:w="4550" w:type="dxa"/>
            <w:vAlign w:val="center"/>
          </w:tcPr>
          <w:p w:rsidR="007A03B0" w:rsidRPr="00E50B44" w:rsidRDefault="007A03B0" w:rsidP="00D70429">
            <w:pPr>
              <w:spacing w:line="200" w:lineRule="exact"/>
              <w:rPr>
                <w:rFonts w:cs="Arial"/>
                <w:b/>
              </w:rPr>
            </w:pPr>
            <w:r w:rsidRPr="00E50B44">
              <w:rPr>
                <w:rFonts w:cs="Arial"/>
                <w:b/>
              </w:rPr>
              <w:t>Assignments for next class</w:t>
            </w:r>
          </w:p>
          <w:p w:rsidR="007A03B0" w:rsidRPr="00E50B44" w:rsidRDefault="007A03B0" w:rsidP="00D70429">
            <w:pPr>
              <w:spacing w:line="200" w:lineRule="exact"/>
              <w:rPr>
                <w:rFonts w:cs="Arial"/>
                <w:b/>
              </w:rPr>
            </w:pPr>
            <w:r w:rsidRPr="00E50B44">
              <w:rPr>
                <w:rFonts w:cs="Arial"/>
                <w:b/>
              </w:rPr>
              <w:t>(</w:t>
            </w:r>
            <w:r w:rsidRPr="00E50B44">
              <w:rPr>
                <w:rFonts w:cs="Arial"/>
                <w:i/>
              </w:rPr>
              <w:t>assignments may be adjusted as necessary)</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1</w:t>
            </w:r>
          </w:p>
        </w:tc>
        <w:tc>
          <w:tcPr>
            <w:tcW w:w="1170" w:type="dxa"/>
            <w:vAlign w:val="center"/>
          </w:tcPr>
          <w:p w:rsidR="007A03B0" w:rsidRPr="00E50B44" w:rsidRDefault="007A03B0" w:rsidP="00D70429">
            <w:pPr>
              <w:spacing w:line="200" w:lineRule="exact"/>
              <w:rPr>
                <w:rFonts w:cs="Arial"/>
              </w:rPr>
            </w:pPr>
            <w:r>
              <w:rPr>
                <w:rFonts w:cs="Arial"/>
              </w:rPr>
              <w:t>Jan. 14th</w:t>
            </w:r>
          </w:p>
        </w:tc>
        <w:tc>
          <w:tcPr>
            <w:tcW w:w="4500" w:type="dxa"/>
            <w:vAlign w:val="center"/>
          </w:tcPr>
          <w:p w:rsidR="007A03B0" w:rsidRDefault="007A03B0" w:rsidP="00D70429">
            <w:pPr>
              <w:spacing w:line="200" w:lineRule="exact"/>
              <w:rPr>
                <w:rFonts w:cs="Arial"/>
              </w:rPr>
            </w:pPr>
            <w:r>
              <w:rPr>
                <w:rFonts w:cs="Arial"/>
              </w:rPr>
              <w:t>Overview of Course</w:t>
            </w:r>
          </w:p>
          <w:p w:rsidR="007A03B0" w:rsidRPr="00E26979" w:rsidRDefault="007A03B0" w:rsidP="00D70429">
            <w:pPr>
              <w:spacing w:line="200" w:lineRule="exact"/>
              <w:rPr>
                <w:rFonts w:cs="Arial"/>
              </w:rPr>
            </w:pPr>
            <w:r>
              <w:rPr>
                <w:rFonts w:cs="Arial"/>
              </w:rPr>
              <w:t>Understanding Parent Involvement and Engagement in Schools Today</w:t>
            </w:r>
          </w:p>
        </w:tc>
        <w:tc>
          <w:tcPr>
            <w:tcW w:w="4550" w:type="dxa"/>
            <w:vAlign w:val="center"/>
          </w:tcPr>
          <w:p w:rsidR="007A03B0" w:rsidRPr="00E50B44" w:rsidRDefault="007A03B0" w:rsidP="00D70429">
            <w:pPr>
              <w:spacing w:line="200" w:lineRule="exact"/>
              <w:rPr>
                <w:rFonts w:cs="Arial"/>
              </w:rPr>
            </w:pPr>
            <w:r>
              <w:rPr>
                <w:rFonts w:cs="Arial"/>
              </w:rPr>
              <w:t>McDermott: Chapter 2 Understanding Theories and Research on Parenting</w:t>
            </w:r>
          </w:p>
        </w:tc>
      </w:tr>
      <w:tr w:rsidR="007A03B0" w:rsidTr="007A03B0">
        <w:tc>
          <w:tcPr>
            <w:tcW w:w="796" w:type="dxa"/>
            <w:vAlign w:val="center"/>
          </w:tcPr>
          <w:p w:rsidR="007A03B0" w:rsidRPr="00E50B44" w:rsidRDefault="007A03B0" w:rsidP="00D70429">
            <w:pPr>
              <w:spacing w:line="200" w:lineRule="exact"/>
              <w:rPr>
                <w:rFonts w:cs="Arial"/>
              </w:rPr>
            </w:pPr>
          </w:p>
        </w:tc>
        <w:tc>
          <w:tcPr>
            <w:tcW w:w="1170" w:type="dxa"/>
            <w:vAlign w:val="center"/>
          </w:tcPr>
          <w:p w:rsidR="007A03B0" w:rsidRPr="00E50B44" w:rsidRDefault="007A03B0" w:rsidP="00D70429">
            <w:pPr>
              <w:spacing w:line="200" w:lineRule="exact"/>
              <w:rPr>
                <w:rFonts w:cs="Arial"/>
              </w:rPr>
            </w:pPr>
            <w:r>
              <w:rPr>
                <w:rFonts w:cs="Arial"/>
              </w:rPr>
              <w:t>Jan. 17th</w:t>
            </w:r>
          </w:p>
        </w:tc>
        <w:tc>
          <w:tcPr>
            <w:tcW w:w="4500" w:type="dxa"/>
            <w:vAlign w:val="center"/>
          </w:tcPr>
          <w:p w:rsidR="007A03B0" w:rsidRPr="00EC32A1" w:rsidRDefault="007A03B0" w:rsidP="00D70429">
            <w:pPr>
              <w:spacing w:line="200" w:lineRule="exact"/>
              <w:rPr>
                <w:rFonts w:cs="Arial"/>
                <w:b/>
                <w:color w:val="FF0000"/>
              </w:rPr>
            </w:pPr>
            <w:r w:rsidRPr="00EC32A1">
              <w:rPr>
                <w:rFonts w:cs="Arial"/>
                <w:b/>
                <w:color w:val="FF0000"/>
              </w:rPr>
              <w:t>No Class/MLK Jr. Day</w:t>
            </w:r>
          </w:p>
        </w:tc>
        <w:tc>
          <w:tcPr>
            <w:tcW w:w="4550" w:type="dxa"/>
            <w:vAlign w:val="center"/>
          </w:tcPr>
          <w:p w:rsidR="007A03B0" w:rsidRPr="00E50B44" w:rsidRDefault="007A03B0" w:rsidP="00D70429">
            <w:pPr>
              <w:spacing w:line="200" w:lineRule="exact"/>
              <w:rPr>
                <w:rFonts w:cs="Arial"/>
              </w:rPr>
            </w:pPr>
            <w:r>
              <w:rPr>
                <w:rFonts w:cs="Arial"/>
              </w:rPr>
              <w:t>McDermott: Chapter 2  Understanding Theories and Research on Parenting</w:t>
            </w:r>
          </w:p>
        </w:tc>
      </w:tr>
    </w:tbl>
    <w:p w:rsidR="00B61F73" w:rsidRDefault="00B61F73">
      <w:r>
        <w:br w:type="page"/>
      </w:r>
    </w:p>
    <w:tbl>
      <w:tblPr>
        <w:tblStyle w:val="TableGrid"/>
        <w:tblW w:w="0" w:type="auto"/>
        <w:tblInd w:w="-58" w:type="dxa"/>
        <w:tblLook w:val="04A0"/>
      </w:tblPr>
      <w:tblGrid>
        <w:gridCol w:w="796"/>
        <w:gridCol w:w="1170"/>
        <w:gridCol w:w="4500"/>
        <w:gridCol w:w="4550"/>
      </w:tblGrid>
      <w:tr w:rsidR="007A03B0" w:rsidTr="007A03B0">
        <w:tc>
          <w:tcPr>
            <w:tcW w:w="796" w:type="dxa"/>
            <w:vAlign w:val="center"/>
          </w:tcPr>
          <w:p w:rsidR="007A03B0" w:rsidRPr="00E50B44" w:rsidRDefault="007A03B0" w:rsidP="00D70429">
            <w:pPr>
              <w:spacing w:line="200" w:lineRule="exact"/>
              <w:rPr>
                <w:rFonts w:cs="Arial"/>
              </w:rPr>
            </w:pPr>
            <w:r>
              <w:rPr>
                <w:rFonts w:cs="Arial"/>
              </w:rPr>
              <w:lastRenderedPageBreak/>
              <w:t>2</w:t>
            </w:r>
          </w:p>
        </w:tc>
        <w:tc>
          <w:tcPr>
            <w:tcW w:w="1170" w:type="dxa"/>
            <w:vAlign w:val="center"/>
          </w:tcPr>
          <w:p w:rsidR="007A03B0" w:rsidRPr="00E50B44" w:rsidRDefault="007A03B0" w:rsidP="00D70429">
            <w:pPr>
              <w:spacing w:line="200" w:lineRule="exact"/>
              <w:rPr>
                <w:rFonts w:cs="Arial"/>
              </w:rPr>
            </w:pPr>
            <w:r>
              <w:rPr>
                <w:rFonts w:cs="Arial"/>
              </w:rPr>
              <w:t>Jan. 19th</w:t>
            </w:r>
          </w:p>
        </w:tc>
        <w:tc>
          <w:tcPr>
            <w:tcW w:w="4500" w:type="dxa"/>
            <w:vAlign w:val="center"/>
          </w:tcPr>
          <w:p w:rsidR="007A03B0" w:rsidRDefault="007A03B0" w:rsidP="00D70429">
            <w:pPr>
              <w:spacing w:line="200" w:lineRule="exact"/>
              <w:rPr>
                <w:rFonts w:cs="Arial"/>
              </w:rPr>
            </w:pPr>
            <w:r>
              <w:rPr>
                <w:rFonts w:cs="Arial"/>
              </w:rPr>
              <w:t>Early 20th Century Theorists</w:t>
            </w:r>
          </w:p>
          <w:p w:rsidR="00B61F73" w:rsidRDefault="007A03B0" w:rsidP="00D70429">
            <w:pPr>
              <w:spacing w:line="200" w:lineRule="exact"/>
              <w:rPr>
                <w:rFonts w:cs="Arial"/>
              </w:rPr>
            </w:pPr>
            <w:r>
              <w:rPr>
                <w:rFonts w:cs="Arial"/>
              </w:rPr>
              <w:t xml:space="preserve">The </w:t>
            </w:r>
            <w:proofErr w:type="spellStart"/>
            <w:r>
              <w:rPr>
                <w:rFonts w:cs="Arial"/>
              </w:rPr>
              <w:t>Interactionists</w:t>
            </w:r>
            <w:proofErr w:type="spellEnd"/>
            <w:r w:rsidR="00B61F73">
              <w:rPr>
                <w:rFonts w:cs="Arial"/>
              </w:rPr>
              <w:t xml:space="preserve"> </w:t>
            </w:r>
          </w:p>
          <w:p w:rsidR="007A03B0" w:rsidRPr="00E50B44" w:rsidRDefault="007A03B0" w:rsidP="00D70429">
            <w:pPr>
              <w:spacing w:line="200" w:lineRule="exact"/>
              <w:rPr>
                <w:rFonts w:cs="Arial"/>
              </w:rPr>
            </w:pPr>
            <w:r>
              <w:rPr>
                <w:rFonts w:cs="Arial"/>
              </w:rPr>
              <w:t>Trait Theorists</w:t>
            </w:r>
          </w:p>
        </w:tc>
        <w:tc>
          <w:tcPr>
            <w:tcW w:w="4550" w:type="dxa"/>
            <w:vAlign w:val="center"/>
          </w:tcPr>
          <w:p w:rsidR="007A03B0" w:rsidRPr="00E50B44" w:rsidRDefault="007A03B0" w:rsidP="00D70429">
            <w:pPr>
              <w:spacing w:line="200" w:lineRule="exact"/>
              <w:rPr>
                <w:rFonts w:cs="Arial"/>
              </w:rPr>
            </w:pPr>
            <w:r>
              <w:rPr>
                <w:rFonts w:cs="Arial"/>
              </w:rPr>
              <w:t>McDermott: Chapter 2  Understanding Theories and Research on Parenting</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3</w:t>
            </w:r>
          </w:p>
        </w:tc>
        <w:tc>
          <w:tcPr>
            <w:tcW w:w="1170" w:type="dxa"/>
            <w:vAlign w:val="center"/>
          </w:tcPr>
          <w:p w:rsidR="007A03B0" w:rsidRPr="00E50B44" w:rsidRDefault="007A03B0" w:rsidP="00D70429">
            <w:pPr>
              <w:spacing w:line="200" w:lineRule="exact"/>
              <w:rPr>
                <w:rFonts w:cs="Arial"/>
              </w:rPr>
            </w:pPr>
            <w:r>
              <w:rPr>
                <w:rFonts w:cs="Arial"/>
              </w:rPr>
              <w:t>Jan. 21st</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Bidirectional and Transactional Theorists</w:t>
            </w:r>
          </w:p>
          <w:p w:rsidR="007A03B0" w:rsidRDefault="007A03B0" w:rsidP="00D70429">
            <w:pPr>
              <w:spacing w:line="200" w:lineRule="exact"/>
              <w:rPr>
                <w:rFonts w:cs="Arial"/>
              </w:rPr>
            </w:pPr>
            <w:r>
              <w:rPr>
                <w:rFonts w:cs="Arial"/>
              </w:rPr>
              <w:t>Humanistic Theorists</w:t>
            </w:r>
          </w:p>
          <w:p w:rsidR="007A03B0" w:rsidRDefault="007A03B0" w:rsidP="00D70429">
            <w:pPr>
              <w:spacing w:line="200" w:lineRule="exact"/>
              <w:rPr>
                <w:rFonts w:cs="Arial"/>
              </w:rPr>
            </w:pPr>
            <w:r>
              <w:rPr>
                <w:rFonts w:cs="Arial"/>
              </w:rPr>
              <w:t>Social-Cognitive Theorists</w:t>
            </w:r>
          </w:p>
          <w:p w:rsidR="007A03B0" w:rsidRPr="00E50B44" w:rsidRDefault="007A03B0" w:rsidP="00D70429">
            <w:pPr>
              <w:spacing w:line="200" w:lineRule="exact"/>
              <w:rPr>
                <w:rFonts w:cs="Arial"/>
              </w:rPr>
            </w:pPr>
            <w:r>
              <w:rPr>
                <w:rFonts w:cs="Arial"/>
              </w:rPr>
              <w:t>Family Systems Theories</w:t>
            </w:r>
          </w:p>
        </w:tc>
        <w:tc>
          <w:tcPr>
            <w:tcW w:w="4550" w:type="dxa"/>
            <w:vAlign w:val="center"/>
          </w:tcPr>
          <w:p w:rsidR="007A03B0" w:rsidRPr="00E50B44" w:rsidRDefault="007A03B0" w:rsidP="00D70429">
            <w:pPr>
              <w:spacing w:line="200" w:lineRule="exact"/>
              <w:rPr>
                <w:rFonts w:cs="Arial"/>
              </w:rPr>
            </w:pPr>
            <w:r>
              <w:rPr>
                <w:rFonts w:cs="Arial"/>
              </w:rPr>
              <w:t>McDermott: Chapter 2  Understanding Theories and Research on Parenting</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4</w:t>
            </w:r>
          </w:p>
        </w:tc>
        <w:tc>
          <w:tcPr>
            <w:tcW w:w="1170" w:type="dxa"/>
            <w:vAlign w:val="center"/>
          </w:tcPr>
          <w:p w:rsidR="007A03B0" w:rsidRPr="00E50B44" w:rsidRDefault="007A03B0" w:rsidP="00D70429">
            <w:pPr>
              <w:spacing w:line="200" w:lineRule="exact"/>
              <w:rPr>
                <w:rFonts w:cs="Arial"/>
              </w:rPr>
            </w:pPr>
            <w:r>
              <w:rPr>
                <w:rFonts w:cs="Arial"/>
              </w:rPr>
              <w:t>Jan. 24th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Social Relationships Theories</w:t>
            </w:r>
          </w:p>
          <w:p w:rsidR="00B61F73" w:rsidRDefault="007A03B0" w:rsidP="00D70429">
            <w:pPr>
              <w:spacing w:line="200" w:lineRule="exact"/>
              <w:rPr>
                <w:rFonts w:cs="Arial"/>
              </w:rPr>
            </w:pPr>
            <w:proofErr w:type="spellStart"/>
            <w:r>
              <w:rPr>
                <w:rFonts w:cs="Arial"/>
              </w:rPr>
              <w:t>Bioecological</w:t>
            </w:r>
            <w:proofErr w:type="spellEnd"/>
            <w:r>
              <w:rPr>
                <w:rFonts w:cs="Arial"/>
              </w:rPr>
              <w:t xml:space="preserve"> Systems Theory</w:t>
            </w:r>
          </w:p>
          <w:p w:rsidR="007A03B0" w:rsidRPr="00E50B44" w:rsidRDefault="007A03B0" w:rsidP="00D70429">
            <w:pPr>
              <w:spacing w:line="200" w:lineRule="exact"/>
              <w:rPr>
                <w:rFonts w:cs="Arial"/>
              </w:rPr>
            </w:pPr>
            <w:r>
              <w:rPr>
                <w:rFonts w:cs="Arial"/>
              </w:rPr>
              <w:t>Family Support and Empowerment</w:t>
            </w:r>
          </w:p>
        </w:tc>
        <w:tc>
          <w:tcPr>
            <w:tcW w:w="4550" w:type="dxa"/>
            <w:vAlign w:val="center"/>
          </w:tcPr>
          <w:p w:rsidR="007A03B0" w:rsidRPr="00E50B44" w:rsidRDefault="007A03B0" w:rsidP="00D70429">
            <w:pPr>
              <w:spacing w:line="200" w:lineRule="exact"/>
              <w:rPr>
                <w:rFonts w:cs="Arial"/>
              </w:rPr>
            </w:pPr>
            <w:r>
              <w:rPr>
                <w:rFonts w:cs="Arial"/>
              </w:rPr>
              <w:t>McDermott: Chapter 3 Understanding the Elements of Parenting and Caring: Theories and Research</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5</w:t>
            </w:r>
          </w:p>
        </w:tc>
        <w:tc>
          <w:tcPr>
            <w:tcW w:w="1170" w:type="dxa"/>
            <w:vAlign w:val="center"/>
          </w:tcPr>
          <w:p w:rsidR="007A03B0" w:rsidRPr="00E50B44" w:rsidRDefault="007A03B0" w:rsidP="00D70429">
            <w:pPr>
              <w:spacing w:line="200" w:lineRule="exact"/>
              <w:rPr>
                <w:rFonts w:cs="Arial"/>
              </w:rPr>
            </w:pPr>
            <w:r>
              <w:rPr>
                <w:rFonts w:cs="Arial"/>
              </w:rPr>
              <w:t>Jan. 26th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Defining Parents</w:t>
            </w:r>
          </w:p>
          <w:p w:rsidR="007A03B0" w:rsidRDefault="007A03B0" w:rsidP="00D70429">
            <w:pPr>
              <w:spacing w:line="200" w:lineRule="exact"/>
              <w:rPr>
                <w:rFonts w:cs="Arial"/>
              </w:rPr>
            </w:pPr>
            <w:r>
              <w:rPr>
                <w:rFonts w:cs="Arial"/>
              </w:rPr>
              <w:t>A Case Study Illustrating What Parents Do</w:t>
            </w:r>
          </w:p>
          <w:p w:rsidR="007A03B0" w:rsidRPr="00E50B44" w:rsidRDefault="007A03B0" w:rsidP="00D70429">
            <w:pPr>
              <w:spacing w:line="200" w:lineRule="exact"/>
              <w:rPr>
                <w:rFonts w:cs="Arial"/>
              </w:rPr>
            </w:pPr>
            <w:r>
              <w:rPr>
                <w:rFonts w:cs="Arial"/>
              </w:rPr>
              <w:t>The Parenting Process: A Theoretical Framework</w:t>
            </w:r>
          </w:p>
        </w:tc>
        <w:tc>
          <w:tcPr>
            <w:tcW w:w="4550" w:type="dxa"/>
            <w:vAlign w:val="center"/>
          </w:tcPr>
          <w:p w:rsidR="007A03B0" w:rsidRPr="00E50B44" w:rsidRDefault="007A03B0" w:rsidP="00D70429">
            <w:pPr>
              <w:spacing w:line="200" w:lineRule="exact"/>
              <w:rPr>
                <w:rFonts w:cs="Arial"/>
              </w:rPr>
            </w:pPr>
            <w:r>
              <w:rPr>
                <w:rFonts w:cs="Arial"/>
              </w:rPr>
              <w:t>McDermott: Chapter 3 Understanding the Elements of Parenting and Caring: Theories and Research</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6</w:t>
            </w:r>
          </w:p>
        </w:tc>
        <w:tc>
          <w:tcPr>
            <w:tcW w:w="1170" w:type="dxa"/>
            <w:vAlign w:val="center"/>
          </w:tcPr>
          <w:p w:rsidR="007A03B0" w:rsidRPr="00E50B44" w:rsidRDefault="007A03B0" w:rsidP="00D70429">
            <w:pPr>
              <w:spacing w:line="200" w:lineRule="exact"/>
              <w:rPr>
                <w:rFonts w:cs="Arial"/>
              </w:rPr>
            </w:pPr>
            <w:r>
              <w:rPr>
                <w:rFonts w:cs="Arial"/>
              </w:rPr>
              <w:t>Jan. 28th</w:t>
            </w:r>
          </w:p>
        </w:tc>
        <w:tc>
          <w:tcPr>
            <w:tcW w:w="4500" w:type="dxa"/>
            <w:vAlign w:val="center"/>
          </w:tcPr>
          <w:p w:rsidR="007A03B0" w:rsidRPr="00177121" w:rsidRDefault="007A03B0" w:rsidP="00D70429">
            <w:pPr>
              <w:spacing w:line="200" w:lineRule="exact"/>
              <w:rPr>
                <w:rFonts w:cs="Arial"/>
              </w:rPr>
            </w:pPr>
          </w:p>
          <w:p w:rsidR="007A03B0" w:rsidRPr="00177121" w:rsidRDefault="007A03B0" w:rsidP="00D70429">
            <w:pPr>
              <w:spacing w:line="200" w:lineRule="exact"/>
              <w:rPr>
                <w:rFonts w:cs="Arial"/>
              </w:rPr>
            </w:pPr>
            <w:r w:rsidRPr="00177121">
              <w:rPr>
                <w:rFonts w:cs="Arial"/>
              </w:rPr>
              <w:t>Research De</w:t>
            </w:r>
            <w:r>
              <w:rPr>
                <w:rFonts w:cs="Arial"/>
              </w:rPr>
              <w:t>m</w:t>
            </w:r>
            <w:r w:rsidRPr="00177121">
              <w:rPr>
                <w:rFonts w:cs="Arial"/>
              </w:rPr>
              <w:t>onstrates the Complexity of the Parenting Process</w:t>
            </w:r>
          </w:p>
          <w:p w:rsidR="007A03B0" w:rsidRPr="00177121" w:rsidRDefault="007A03B0" w:rsidP="00D70429">
            <w:pPr>
              <w:spacing w:line="200" w:lineRule="exact"/>
              <w:rPr>
                <w:rFonts w:cs="Arial"/>
              </w:rPr>
            </w:pPr>
            <w:r w:rsidRPr="00177121">
              <w:rPr>
                <w:rFonts w:cs="Arial"/>
              </w:rPr>
              <w:t>The Parenting Process and Parental Thinking</w:t>
            </w:r>
          </w:p>
          <w:p w:rsidR="007A03B0" w:rsidRDefault="007A03B0" w:rsidP="00D70429">
            <w:pPr>
              <w:spacing w:line="200" w:lineRule="exact"/>
              <w:rPr>
                <w:rFonts w:cs="Arial"/>
              </w:rPr>
            </w:pPr>
            <w:r w:rsidRPr="00177121">
              <w:rPr>
                <w:rFonts w:cs="Arial"/>
              </w:rPr>
              <w:t>Parental "Ways of Knowing"</w:t>
            </w:r>
          </w:p>
          <w:p w:rsidR="007A03B0" w:rsidRPr="00177121" w:rsidRDefault="007A03B0" w:rsidP="00D70429">
            <w:pPr>
              <w:spacing w:line="200" w:lineRule="exact"/>
              <w:rPr>
                <w:rFonts w:cs="Arial"/>
              </w:rPr>
            </w:pPr>
          </w:p>
        </w:tc>
        <w:tc>
          <w:tcPr>
            <w:tcW w:w="4550" w:type="dxa"/>
            <w:vAlign w:val="center"/>
          </w:tcPr>
          <w:p w:rsidR="007A03B0" w:rsidRPr="00E50B44" w:rsidRDefault="007A03B0" w:rsidP="00D70429">
            <w:pPr>
              <w:spacing w:line="200" w:lineRule="exact"/>
              <w:rPr>
                <w:rFonts w:cs="Arial"/>
              </w:rPr>
            </w:pPr>
            <w:r>
              <w:rPr>
                <w:rFonts w:cs="Arial"/>
              </w:rPr>
              <w:t>McDermott: Chapter 3 Understanding the Elements of Parenting and Caring: Theories and Research</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7</w:t>
            </w:r>
          </w:p>
        </w:tc>
        <w:tc>
          <w:tcPr>
            <w:tcW w:w="1170" w:type="dxa"/>
            <w:vAlign w:val="center"/>
          </w:tcPr>
          <w:p w:rsidR="007A03B0" w:rsidRPr="00E50B44" w:rsidRDefault="007A03B0" w:rsidP="00D70429">
            <w:pPr>
              <w:spacing w:line="200" w:lineRule="exact"/>
              <w:rPr>
                <w:rFonts w:cs="Arial"/>
              </w:rPr>
            </w:pPr>
            <w:r>
              <w:rPr>
                <w:rFonts w:cs="Arial"/>
              </w:rPr>
              <w:t>Jan. 31st</w:t>
            </w:r>
          </w:p>
        </w:tc>
        <w:tc>
          <w:tcPr>
            <w:tcW w:w="4500" w:type="dxa"/>
            <w:vAlign w:val="center"/>
          </w:tcPr>
          <w:p w:rsidR="007A03B0" w:rsidRDefault="007A03B0" w:rsidP="00D70429">
            <w:pPr>
              <w:pStyle w:val="smh"/>
              <w:spacing w:before="0" w:after="0" w:line="200" w:lineRule="exact"/>
              <w:rPr>
                <w:rFonts w:ascii="Arial" w:hAnsi="Arial" w:cs="Arial"/>
                <w:caps w:val="0"/>
                <w:spacing w:val="0"/>
                <w:sz w:val="20"/>
              </w:rPr>
            </w:pPr>
          </w:p>
          <w:p w:rsidR="007A03B0" w:rsidRDefault="007A03B0" w:rsidP="00D70429">
            <w:pPr>
              <w:pStyle w:val="smh"/>
              <w:spacing w:before="0" w:after="0" w:line="200" w:lineRule="exact"/>
              <w:rPr>
                <w:rFonts w:ascii="Arial" w:hAnsi="Arial" w:cs="Arial"/>
                <w:caps w:val="0"/>
                <w:spacing w:val="0"/>
                <w:sz w:val="20"/>
              </w:rPr>
            </w:pPr>
            <w:r w:rsidRPr="00177121">
              <w:rPr>
                <w:rFonts w:ascii="Arial" w:hAnsi="Arial" w:cs="Arial"/>
                <w:caps w:val="0"/>
                <w:spacing w:val="0"/>
                <w:sz w:val="20"/>
              </w:rPr>
              <w:t>Research on Parental Thinking</w:t>
            </w:r>
          </w:p>
          <w:p w:rsidR="007A03B0" w:rsidRDefault="007A03B0" w:rsidP="00D70429">
            <w:pPr>
              <w:pStyle w:val="smh"/>
              <w:spacing w:before="0" w:after="0" w:line="200" w:lineRule="exact"/>
              <w:rPr>
                <w:rFonts w:ascii="Arial" w:hAnsi="Arial" w:cs="Arial"/>
                <w:caps w:val="0"/>
                <w:spacing w:val="0"/>
                <w:sz w:val="20"/>
              </w:rPr>
            </w:pPr>
          </w:p>
          <w:p w:rsidR="007A03B0" w:rsidRDefault="007A03B0" w:rsidP="00D70429">
            <w:pPr>
              <w:pStyle w:val="smh"/>
              <w:spacing w:before="0" w:after="0" w:line="200" w:lineRule="exact"/>
              <w:rPr>
                <w:rFonts w:ascii="Arial" w:hAnsi="Arial" w:cs="Arial"/>
                <w:caps w:val="0"/>
                <w:spacing w:val="0"/>
                <w:sz w:val="20"/>
              </w:rPr>
            </w:pPr>
            <w:r>
              <w:rPr>
                <w:rFonts w:ascii="Arial" w:hAnsi="Arial" w:cs="Arial"/>
                <w:caps w:val="0"/>
                <w:spacing w:val="0"/>
                <w:sz w:val="20"/>
              </w:rPr>
              <w:t>Exemplary Programs Support Parents as Lifelong Learners</w:t>
            </w:r>
          </w:p>
          <w:p w:rsidR="007A03B0" w:rsidRDefault="007A03B0" w:rsidP="00D70429">
            <w:pPr>
              <w:pStyle w:val="smh"/>
              <w:spacing w:before="0" w:after="0" w:line="200" w:lineRule="exact"/>
              <w:rPr>
                <w:rFonts w:ascii="Arial" w:hAnsi="Arial" w:cs="Arial"/>
                <w:caps w:val="0"/>
                <w:spacing w:val="0"/>
                <w:sz w:val="20"/>
              </w:rPr>
            </w:pPr>
          </w:p>
          <w:p w:rsidR="007A03B0" w:rsidRDefault="007A03B0" w:rsidP="00D70429">
            <w:pPr>
              <w:pStyle w:val="smh"/>
              <w:spacing w:before="0" w:after="0" w:line="200" w:lineRule="exact"/>
              <w:rPr>
                <w:rFonts w:ascii="Arial" w:hAnsi="Arial" w:cs="Arial"/>
                <w:caps w:val="0"/>
                <w:spacing w:val="0"/>
                <w:sz w:val="20"/>
              </w:rPr>
            </w:pPr>
            <w:r>
              <w:rPr>
                <w:rFonts w:ascii="Arial" w:hAnsi="Arial" w:cs="Arial"/>
                <w:caps w:val="0"/>
                <w:spacing w:val="0"/>
                <w:sz w:val="20"/>
              </w:rPr>
              <w:t>Characteristics of Competent and Confident Parenting</w:t>
            </w:r>
          </w:p>
          <w:p w:rsidR="007A03B0" w:rsidRPr="00177121" w:rsidRDefault="007A03B0" w:rsidP="00D70429">
            <w:pPr>
              <w:pStyle w:val="smh"/>
              <w:spacing w:before="0" w:after="0" w:line="200" w:lineRule="exact"/>
              <w:rPr>
                <w:rFonts w:ascii="Arial" w:hAnsi="Arial" w:cs="Arial"/>
                <w:caps w:val="0"/>
                <w:spacing w:val="0"/>
                <w:sz w:val="20"/>
              </w:rPr>
            </w:pPr>
          </w:p>
        </w:tc>
        <w:tc>
          <w:tcPr>
            <w:tcW w:w="4550" w:type="dxa"/>
            <w:vAlign w:val="center"/>
          </w:tcPr>
          <w:p w:rsidR="007A03B0" w:rsidRPr="00E50B44" w:rsidRDefault="007A03B0" w:rsidP="00D70429">
            <w:pPr>
              <w:spacing w:line="200" w:lineRule="exact"/>
              <w:rPr>
                <w:rFonts w:cs="Arial"/>
              </w:rPr>
            </w:pPr>
            <w:r>
              <w:rPr>
                <w:rFonts w:cs="Arial"/>
              </w:rPr>
              <w:t>McDermott: Chapter 4 Understanding Parents and Teachers as Lifelong Learners</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8</w:t>
            </w:r>
          </w:p>
        </w:tc>
        <w:tc>
          <w:tcPr>
            <w:tcW w:w="1170" w:type="dxa"/>
            <w:vAlign w:val="center"/>
          </w:tcPr>
          <w:p w:rsidR="007A03B0" w:rsidRPr="00E50B44" w:rsidRDefault="007A03B0" w:rsidP="00D70429">
            <w:pPr>
              <w:spacing w:line="200" w:lineRule="exact"/>
              <w:rPr>
                <w:rFonts w:cs="Arial"/>
              </w:rPr>
            </w:pPr>
            <w:r>
              <w:rPr>
                <w:rFonts w:cs="Arial"/>
              </w:rPr>
              <w:t>Feb. 2nd</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Parents and Teachers are Lifelong Learners</w:t>
            </w:r>
          </w:p>
          <w:p w:rsidR="007A03B0" w:rsidRDefault="007A03B0" w:rsidP="00D70429">
            <w:pPr>
              <w:spacing w:line="200" w:lineRule="exact"/>
              <w:rPr>
                <w:rFonts w:cs="Arial"/>
              </w:rPr>
            </w:pPr>
            <w:r>
              <w:rPr>
                <w:rFonts w:cs="Arial"/>
              </w:rPr>
              <w:t>Case Studies Involving Parent and Teacher Learning Needs</w:t>
            </w:r>
          </w:p>
          <w:p w:rsidR="007A03B0" w:rsidRPr="00E50B44" w:rsidRDefault="007A03B0" w:rsidP="00D70429">
            <w:pPr>
              <w:spacing w:line="200" w:lineRule="exact"/>
              <w:rPr>
                <w:rFonts w:cs="Arial"/>
              </w:rPr>
            </w:pPr>
            <w:r>
              <w:rPr>
                <w:rFonts w:cs="Arial"/>
              </w:rPr>
              <w:t>Improving Parent-School Engagement and Learning</w:t>
            </w:r>
          </w:p>
        </w:tc>
        <w:tc>
          <w:tcPr>
            <w:tcW w:w="4550" w:type="dxa"/>
            <w:vAlign w:val="center"/>
          </w:tcPr>
          <w:p w:rsidR="007A03B0" w:rsidRPr="00E50B44" w:rsidRDefault="007A03B0" w:rsidP="00D70429">
            <w:pPr>
              <w:spacing w:line="200" w:lineRule="exact"/>
              <w:rPr>
                <w:rFonts w:cs="Arial"/>
              </w:rPr>
            </w:pPr>
            <w:r>
              <w:rPr>
                <w:rFonts w:cs="Arial"/>
              </w:rPr>
              <w:t>McDermott: Chapter 4 Understanding Parents and Teachers as Lifelong Learners</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10</w:t>
            </w:r>
          </w:p>
        </w:tc>
        <w:tc>
          <w:tcPr>
            <w:tcW w:w="1170" w:type="dxa"/>
            <w:vAlign w:val="center"/>
          </w:tcPr>
          <w:p w:rsidR="007A03B0" w:rsidRPr="00E50B44" w:rsidRDefault="007A03B0" w:rsidP="00D70429">
            <w:pPr>
              <w:spacing w:line="200" w:lineRule="exact"/>
              <w:rPr>
                <w:rFonts w:cs="Arial"/>
              </w:rPr>
            </w:pPr>
            <w:r>
              <w:rPr>
                <w:rFonts w:cs="Arial"/>
              </w:rPr>
              <w:t>Feb. 7th</w:t>
            </w:r>
          </w:p>
        </w:tc>
        <w:tc>
          <w:tcPr>
            <w:tcW w:w="4500" w:type="dxa"/>
            <w:vAlign w:val="center"/>
          </w:tcPr>
          <w:p w:rsidR="007A03B0" w:rsidRPr="00177121" w:rsidRDefault="007A03B0" w:rsidP="00D70429">
            <w:pPr>
              <w:spacing w:line="200" w:lineRule="exact"/>
              <w:rPr>
                <w:rFonts w:cs="Arial"/>
                <w:b/>
                <w:color w:val="FF0000"/>
              </w:rPr>
            </w:pPr>
            <w:r w:rsidRPr="00177121">
              <w:rPr>
                <w:rFonts w:cs="Arial"/>
                <w:b/>
                <w:color w:val="FF0000"/>
              </w:rPr>
              <w:t>Test #1 Chapters 1-4</w:t>
            </w:r>
          </w:p>
        </w:tc>
        <w:tc>
          <w:tcPr>
            <w:tcW w:w="455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McDermott: Chapter 5 Understanding Culturally Diverse Parents and Teachers</w:t>
            </w:r>
          </w:p>
          <w:p w:rsidR="007A03B0" w:rsidRPr="00EC561A" w:rsidRDefault="007A03B0" w:rsidP="00D70429">
            <w:pPr>
              <w:spacing w:line="200" w:lineRule="exact"/>
              <w:rPr>
                <w:rFonts w:cs="Arial"/>
                <w:b/>
                <w:color w:val="FF0000"/>
              </w:rPr>
            </w:pPr>
            <w:r w:rsidRPr="00EC561A">
              <w:rPr>
                <w:rFonts w:cs="Arial"/>
                <w:b/>
                <w:color w:val="FF0000"/>
              </w:rPr>
              <w:t>Begin Work on Research Paper</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lastRenderedPageBreak/>
              <w:t>11</w:t>
            </w:r>
          </w:p>
        </w:tc>
        <w:tc>
          <w:tcPr>
            <w:tcW w:w="1170" w:type="dxa"/>
            <w:vAlign w:val="center"/>
          </w:tcPr>
          <w:p w:rsidR="007A03B0" w:rsidRPr="00E50B44" w:rsidRDefault="007A03B0" w:rsidP="00D70429">
            <w:pPr>
              <w:spacing w:line="200" w:lineRule="exact"/>
              <w:rPr>
                <w:rFonts w:cs="Arial"/>
              </w:rPr>
            </w:pPr>
            <w:r>
              <w:rPr>
                <w:rFonts w:cs="Arial"/>
              </w:rPr>
              <w:t>Feb. 9th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What is Cultural Context?</w:t>
            </w:r>
          </w:p>
          <w:p w:rsidR="007A03B0" w:rsidRDefault="007A03B0" w:rsidP="00D70429">
            <w:pPr>
              <w:spacing w:line="200" w:lineRule="exact"/>
              <w:rPr>
                <w:rFonts w:cs="Arial"/>
              </w:rPr>
            </w:pPr>
            <w:r>
              <w:rPr>
                <w:rFonts w:cs="Arial"/>
              </w:rPr>
              <w:t>Terms and Questions that Aid Our Understanding</w:t>
            </w:r>
          </w:p>
          <w:p w:rsidR="007A03B0" w:rsidRDefault="007A03B0" w:rsidP="00D70429">
            <w:pPr>
              <w:spacing w:line="200" w:lineRule="exact"/>
              <w:rPr>
                <w:rFonts w:cs="Arial"/>
              </w:rPr>
            </w:pPr>
            <w:r>
              <w:rPr>
                <w:rFonts w:cs="Arial"/>
              </w:rPr>
              <w:t>The Role of Stories in Cultural Identity</w:t>
            </w:r>
          </w:p>
          <w:p w:rsidR="007A03B0" w:rsidRPr="00E50B44" w:rsidRDefault="007A03B0" w:rsidP="00D70429">
            <w:pPr>
              <w:spacing w:line="200" w:lineRule="exact"/>
              <w:rPr>
                <w:rFonts w:cs="Arial"/>
              </w:rPr>
            </w:pPr>
            <w:r>
              <w:rPr>
                <w:rFonts w:cs="Arial"/>
              </w:rPr>
              <w:t>Some Questions Enhance Our Understanding of Parents</w:t>
            </w:r>
          </w:p>
        </w:tc>
        <w:tc>
          <w:tcPr>
            <w:tcW w:w="4550" w:type="dxa"/>
            <w:vAlign w:val="center"/>
          </w:tcPr>
          <w:p w:rsidR="007A03B0" w:rsidRDefault="007A03B0" w:rsidP="00D70429">
            <w:pPr>
              <w:spacing w:line="200" w:lineRule="exact"/>
              <w:rPr>
                <w:rFonts w:cs="Arial"/>
              </w:rPr>
            </w:pPr>
            <w:r>
              <w:rPr>
                <w:rFonts w:cs="Arial"/>
              </w:rPr>
              <w:t>McDermott: Chapter 5 Understanding Culturally Diverse Parents and Teachers</w:t>
            </w:r>
          </w:p>
          <w:p w:rsidR="007A03B0" w:rsidRPr="00EC561A" w:rsidRDefault="007A03B0" w:rsidP="00D70429">
            <w:pPr>
              <w:spacing w:line="200" w:lineRule="exact"/>
              <w:rPr>
                <w:rFonts w:cs="Arial"/>
                <w:b/>
                <w:color w:val="FF0000"/>
              </w:rPr>
            </w:pPr>
            <w:r w:rsidRPr="00EC561A">
              <w:rPr>
                <w:rFonts w:cs="Arial"/>
                <w:b/>
                <w:color w:val="FF0000"/>
              </w:rPr>
              <w:t>Work on Research Paper</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12</w:t>
            </w:r>
          </w:p>
        </w:tc>
        <w:tc>
          <w:tcPr>
            <w:tcW w:w="1170" w:type="dxa"/>
            <w:vAlign w:val="center"/>
          </w:tcPr>
          <w:p w:rsidR="007A03B0" w:rsidRPr="00E50B44" w:rsidRDefault="007A03B0" w:rsidP="00D70429">
            <w:pPr>
              <w:spacing w:line="200" w:lineRule="exact"/>
              <w:rPr>
                <w:rFonts w:cs="Arial"/>
              </w:rPr>
            </w:pPr>
            <w:r>
              <w:rPr>
                <w:rFonts w:cs="Arial"/>
              </w:rPr>
              <w:t>Feb. 11th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Parents' Beliefs About Children's Needs</w:t>
            </w:r>
          </w:p>
          <w:p w:rsidR="007A03B0" w:rsidRDefault="007A03B0" w:rsidP="00D70429">
            <w:pPr>
              <w:spacing w:line="200" w:lineRule="exact"/>
              <w:rPr>
                <w:rFonts w:cs="Arial"/>
              </w:rPr>
            </w:pPr>
            <w:r>
              <w:rPr>
                <w:rFonts w:cs="Arial"/>
              </w:rPr>
              <w:t>Parental Goals</w:t>
            </w:r>
          </w:p>
          <w:p w:rsidR="007A03B0" w:rsidRPr="00E50B44" w:rsidRDefault="007A03B0" w:rsidP="00D70429">
            <w:pPr>
              <w:spacing w:line="200" w:lineRule="exact"/>
              <w:rPr>
                <w:rFonts w:cs="Arial"/>
              </w:rPr>
            </w:pPr>
            <w:r>
              <w:rPr>
                <w:rFonts w:cs="Arial"/>
              </w:rPr>
              <w:t>Parents' Thinking and Behaviors Toward the Child and Others</w:t>
            </w:r>
          </w:p>
        </w:tc>
        <w:tc>
          <w:tcPr>
            <w:tcW w:w="4550" w:type="dxa"/>
            <w:vAlign w:val="center"/>
          </w:tcPr>
          <w:p w:rsidR="007A03B0" w:rsidRDefault="007A03B0" w:rsidP="00D70429">
            <w:pPr>
              <w:spacing w:line="200" w:lineRule="exact"/>
              <w:rPr>
                <w:rFonts w:cs="Arial"/>
                <w:b/>
                <w:color w:val="FF0000"/>
              </w:rPr>
            </w:pPr>
            <w:r>
              <w:rPr>
                <w:rFonts w:cs="Arial"/>
              </w:rPr>
              <w:t>McDermott: Chapter 5 Understanding Culturally Diverse Parents and Teachers</w:t>
            </w:r>
            <w:r w:rsidRPr="00EC561A">
              <w:rPr>
                <w:rFonts w:cs="Arial"/>
                <w:b/>
                <w:color w:val="FF0000"/>
              </w:rPr>
              <w:t xml:space="preserve"> </w:t>
            </w:r>
          </w:p>
          <w:p w:rsidR="007A03B0" w:rsidRDefault="007A03B0" w:rsidP="00D70429">
            <w:pPr>
              <w:spacing w:line="200" w:lineRule="exact"/>
              <w:rPr>
                <w:rFonts w:cs="Arial"/>
              </w:rPr>
            </w:pPr>
            <w:r w:rsidRPr="00EC561A">
              <w:rPr>
                <w:rFonts w:cs="Arial"/>
                <w:b/>
                <w:color w:val="FF0000"/>
              </w:rPr>
              <w:t>Work on Research Paper</w:t>
            </w:r>
          </w:p>
          <w:p w:rsidR="007A03B0" w:rsidRPr="00E50B44" w:rsidRDefault="007A03B0" w:rsidP="00D70429">
            <w:pPr>
              <w:spacing w:line="200" w:lineRule="exact"/>
              <w:rPr>
                <w:rFonts w:cs="Arial"/>
              </w:rPr>
            </w:pPr>
          </w:p>
        </w:tc>
      </w:tr>
      <w:tr w:rsidR="007A03B0" w:rsidTr="007A03B0">
        <w:tc>
          <w:tcPr>
            <w:tcW w:w="796" w:type="dxa"/>
            <w:vAlign w:val="center"/>
          </w:tcPr>
          <w:p w:rsidR="007A03B0" w:rsidRPr="00E50B44" w:rsidRDefault="007A03B0" w:rsidP="00D70429">
            <w:pPr>
              <w:spacing w:line="200" w:lineRule="exact"/>
              <w:rPr>
                <w:rFonts w:cs="Arial"/>
              </w:rPr>
            </w:pPr>
            <w:r>
              <w:rPr>
                <w:rFonts w:cs="Arial"/>
              </w:rPr>
              <w:t>13</w:t>
            </w:r>
          </w:p>
        </w:tc>
        <w:tc>
          <w:tcPr>
            <w:tcW w:w="1170" w:type="dxa"/>
            <w:vAlign w:val="center"/>
          </w:tcPr>
          <w:p w:rsidR="007A03B0" w:rsidRPr="00E50B44" w:rsidRDefault="007A03B0" w:rsidP="00D70429">
            <w:pPr>
              <w:spacing w:line="200" w:lineRule="exact"/>
              <w:rPr>
                <w:rFonts w:cs="Arial"/>
              </w:rPr>
            </w:pPr>
            <w:r>
              <w:rPr>
                <w:rFonts w:cs="Arial"/>
              </w:rPr>
              <w:t>Feb. 14th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Parents' Ideas About the Nature of Children</w:t>
            </w:r>
          </w:p>
          <w:p w:rsidR="007A03B0" w:rsidRDefault="007A03B0" w:rsidP="00D70429">
            <w:pPr>
              <w:spacing w:line="200" w:lineRule="exact"/>
              <w:rPr>
                <w:rFonts w:cs="Arial"/>
              </w:rPr>
            </w:pPr>
            <w:r>
              <w:rPr>
                <w:rFonts w:cs="Arial"/>
              </w:rPr>
              <w:t>Parents' Own Status and Context</w:t>
            </w:r>
          </w:p>
          <w:p w:rsidR="007A03B0" w:rsidRDefault="007A03B0" w:rsidP="00D70429">
            <w:pPr>
              <w:spacing w:line="200" w:lineRule="exact"/>
              <w:rPr>
                <w:rFonts w:cs="Arial"/>
              </w:rPr>
            </w:pPr>
            <w:r>
              <w:rPr>
                <w:rFonts w:cs="Arial"/>
              </w:rPr>
              <w:t>Self-Efficacy, Socioeconomic Status, and Cultural Context</w:t>
            </w:r>
          </w:p>
          <w:p w:rsidR="007A03B0" w:rsidRPr="00B61F73" w:rsidRDefault="007A03B0" w:rsidP="00D70429">
            <w:pPr>
              <w:spacing w:line="200" w:lineRule="exact"/>
              <w:rPr>
                <w:rFonts w:cs="Arial"/>
              </w:rPr>
            </w:pPr>
            <w:r>
              <w:rPr>
                <w:rFonts w:cs="Arial"/>
              </w:rPr>
              <w:t>A Rationale for Using Questions to Understand Parents</w:t>
            </w:r>
          </w:p>
        </w:tc>
        <w:tc>
          <w:tcPr>
            <w:tcW w:w="4550" w:type="dxa"/>
            <w:vAlign w:val="center"/>
          </w:tcPr>
          <w:p w:rsidR="007A03B0" w:rsidRDefault="007A03B0" w:rsidP="00D70429">
            <w:pPr>
              <w:spacing w:line="200" w:lineRule="exact"/>
              <w:rPr>
                <w:rFonts w:cs="Arial"/>
              </w:rPr>
            </w:pPr>
            <w:r>
              <w:rPr>
                <w:rFonts w:cs="Arial"/>
              </w:rPr>
              <w:t>McDermott: Chapter 6 Fostering Caring Ways of Relating</w:t>
            </w:r>
          </w:p>
          <w:p w:rsidR="007A03B0" w:rsidRPr="00E50B44" w:rsidRDefault="007A03B0" w:rsidP="00D70429">
            <w:pPr>
              <w:spacing w:line="200" w:lineRule="exact"/>
              <w:rPr>
                <w:rFonts w:cs="Arial"/>
              </w:rPr>
            </w:pPr>
            <w:r w:rsidRPr="00EC561A">
              <w:rPr>
                <w:rFonts w:cs="Arial"/>
                <w:b/>
                <w:color w:val="FF0000"/>
              </w:rPr>
              <w:t>Work on Research Paper</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14</w:t>
            </w:r>
          </w:p>
        </w:tc>
        <w:tc>
          <w:tcPr>
            <w:tcW w:w="1170" w:type="dxa"/>
            <w:vAlign w:val="center"/>
          </w:tcPr>
          <w:p w:rsidR="007A03B0" w:rsidRPr="00E50B44" w:rsidRDefault="007A03B0" w:rsidP="00D70429">
            <w:pPr>
              <w:spacing w:line="200" w:lineRule="exact"/>
              <w:rPr>
                <w:rFonts w:cs="Arial"/>
              </w:rPr>
            </w:pPr>
            <w:r>
              <w:rPr>
                <w:rFonts w:cs="Arial"/>
              </w:rPr>
              <w:t>Feb. 16th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Adult Learning Principles Frame the Model</w:t>
            </w:r>
          </w:p>
          <w:p w:rsidR="007A03B0" w:rsidRDefault="007A03B0" w:rsidP="00D70429">
            <w:pPr>
              <w:spacing w:line="200" w:lineRule="exact"/>
              <w:rPr>
                <w:rFonts w:cs="Arial"/>
              </w:rPr>
            </w:pPr>
            <w:r>
              <w:rPr>
                <w:rFonts w:cs="Arial"/>
              </w:rPr>
              <w:t>Meta-Parenting is Another Helpful Construct</w:t>
            </w:r>
          </w:p>
          <w:p w:rsidR="007A03B0" w:rsidRDefault="007A03B0" w:rsidP="00D70429">
            <w:pPr>
              <w:spacing w:line="200" w:lineRule="exact"/>
              <w:rPr>
                <w:rFonts w:cs="Arial"/>
              </w:rPr>
            </w:pPr>
            <w:r>
              <w:rPr>
                <w:rFonts w:cs="Arial"/>
              </w:rPr>
              <w:t>A Caring Model of Parenting and Relating</w:t>
            </w:r>
          </w:p>
          <w:p w:rsidR="007A03B0" w:rsidRPr="00E50B44" w:rsidRDefault="007A03B0" w:rsidP="00D70429">
            <w:pPr>
              <w:spacing w:line="200" w:lineRule="exact"/>
              <w:rPr>
                <w:rFonts w:cs="Arial"/>
              </w:rPr>
            </w:pPr>
            <w:r>
              <w:rPr>
                <w:rFonts w:cs="Arial"/>
              </w:rPr>
              <w:t>The Parenting-Caring Connection</w:t>
            </w:r>
          </w:p>
        </w:tc>
        <w:tc>
          <w:tcPr>
            <w:tcW w:w="4550" w:type="dxa"/>
            <w:vAlign w:val="center"/>
          </w:tcPr>
          <w:p w:rsidR="007A03B0" w:rsidRDefault="007A03B0" w:rsidP="00D70429">
            <w:pPr>
              <w:spacing w:line="200" w:lineRule="exact"/>
              <w:rPr>
                <w:rFonts w:cs="Arial"/>
              </w:rPr>
            </w:pPr>
            <w:r>
              <w:rPr>
                <w:rFonts w:cs="Arial"/>
              </w:rPr>
              <w:t>McDermott: Chapter 6 Fostering Caring Ways of Relating</w:t>
            </w:r>
          </w:p>
          <w:p w:rsidR="007A03B0" w:rsidRPr="00E50B44" w:rsidRDefault="007A03B0" w:rsidP="00D70429">
            <w:pPr>
              <w:spacing w:line="200" w:lineRule="exact"/>
              <w:rPr>
                <w:rFonts w:cs="Arial"/>
              </w:rPr>
            </w:pPr>
            <w:r w:rsidRPr="00EC561A">
              <w:rPr>
                <w:rFonts w:cs="Arial"/>
                <w:b/>
                <w:color w:val="FF0000"/>
              </w:rPr>
              <w:t>Work on Research Paper</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15</w:t>
            </w:r>
          </w:p>
        </w:tc>
        <w:tc>
          <w:tcPr>
            <w:tcW w:w="1170" w:type="dxa"/>
            <w:vAlign w:val="center"/>
          </w:tcPr>
          <w:p w:rsidR="007A03B0" w:rsidRPr="00E50B44" w:rsidRDefault="007A03B0" w:rsidP="00D70429">
            <w:pPr>
              <w:spacing w:line="200" w:lineRule="exact"/>
              <w:rPr>
                <w:rFonts w:cs="Arial"/>
              </w:rPr>
            </w:pPr>
            <w:r>
              <w:rPr>
                <w:rFonts w:cs="Arial"/>
              </w:rPr>
              <w:t>Feb. 18th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sidRPr="00B336F4">
              <w:rPr>
                <w:rFonts w:cs="Arial"/>
              </w:rPr>
              <w:t>Case Studies Exemplifying the Caring Process</w:t>
            </w:r>
          </w:p>
          <w:p w:rsidR="007A03B0" w:rsidRPr="00B336F4" w:rsidRDefault="007A03B0" w:rsidP="00D70429">
            <w:pPr>
              <w:spacing w:line="200" w:lineRule="exact"/>
              <w:rPr>
                <w:rFonts w:cs="Arial"/>
              </w:rPr>
            </w:pPr>
            <w:r>
              <w:rPr>
                <w:rFonts w:cs="Arial"/>
              </w:rPr>
              <w:t>Generalization of the Parenting-Caring Model</w:t>
            </w:r>
          </w:p>
        </w:tc>
        <w:tc>
          <w:tcPr>
            <w:tcW w:w="4550" w:type="dxa"/>
            <w:vAlign w:val="center"/>
          </w:tcPr>
          <w:p w:rsidR="007A03B0" w:rsidRDefault="007A03B0" w:rsidP="00D70429">
            <w:pPr>
              <w:spacing w:line="200" w:lineRule="exact"/>
              <w:rPr>
                <w:rFonts w:cs="Arial"/>
              </w:rPr>
            </w:pPr>
            <w:r>
              <w:rPr>
                <w:rFonts w:cs="Arial"/>
              </w:rPr>
              <w:t>McDermott: Chapter 7 Understanding Parents' and Teachers' Concerns</w:t>
            </w:r>
          </w:p>
          <w:p w:rsidR="007A03B0" w:rsidRPr="00E50B44" w:rsidRDefault="007A03B0" w:rsidP="00D70429">
            <w:pPr>
              <w:spacing w:line="200" w:lineRule="exact"/>
              <w:rPr>
                <w:rFonts w:cs="Arial"/>
              </w:rPr>
            </w:pPr>
            <w:r w:rsidRPr="00EC561A">
              <w:rPr>
                <w:rFonts w:cs="Arial"/>
                <w:b/>
                <w:color w:val="FF0000"/>
              </w:rPr>
              <w:t>Work on Research Paper</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16</w:t>
            </w:r>
          </w:p>
        </w:tc>
        <w:tc>
          <w:tcPr>
            <w:tcW w:w="1170" w:type="dxa"/>
            <w:vAlign w:val="center"/>
          </w:tcPr>
          <w:p w:rsidR="007A03B0" w:rsidRPr="00E50B44" w:rsidRDefault="007A03B0" w:rsidP="00D70429">
            <w:pPr>
              <w:spacing w:line="200" w:lineRule="exact"/>
              <w:rPr>
                <w:rFonts w:cs="Arial"/>
              </w:rPr>
            </w:pPr>
            <w:r>
              <w:rPr>
                <w:rFonts w:cs="Arial"/>
              </w:rPr>
              <w:t>Feb. 21st</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Concerns of Parents of Diverse Socioeconomic Backgrounds</w:t>
            </w:r>
          </w:p>
          <w:p w:rsidR="007A03B0" w:rsidRDefault="007A03B0" w:rsidP="00D70429">
            <w:pPr>
              <w:spacing w:line="200" w:lineRule="exact"/>
              <w:rPr>
                <w:rFonts w:cs="Arial"/>
              </w:rPr>
            </w:pPr>
            <w:r>
              <w:rPr>
                <w:rFonts w:cs="Arial"/>
              </w:rPr>
              <w:t>Some Common Concerns</w:t>
            </w:r>
          </w:p>
          <w:p w:rsidR="007A03B0" w:rsidRDefault="007A03B0" w:rsidP="00D70429">
            <w:pPr>
              <w:spacing w:line="200" w:lineRule="exact"/>
              <w:rPr>
                <w:rFonts w:cs="Arial"/>
              </w:rPr>
            </w:pPr>
            <w:r>
              <w:rPr>
                <w:rFonts w:cs="Arial"/>
              </w:rPr>
              <w:t>Parents' Concerns by Age and Grade of Child</w:t>
            </w:r>
          </w:p>
          <w:p w:rsidR="007A03B0" w:rsidRPr="00B336F4" w:rsidRDefault="007A03B0" w:rsidP="00D70429">
            <w:pPr>
              <w:spacing w:line="200" w:lineRule="exact"/>
              <w:rPr>
                <w:rFonts w:cs="Arial"/>
              </w:rPr>
            </w:pPr>
            <w:r>
              <w:rPr>
                <w:rFonts w:cs="Arial"/>
              </w:rPr>
              <w:t>Control: A Common Concern for All Parents</w:t>
            </w:r>
          </w:p>
        </w:tc>
        <w:tc>
          <w:tcPr>
            <w:tcW w:w="4550" w:type="dxa"/>
            <w:vAlign w:val="center"/>
          </w:tcPr>
          <w:p w:rsidR="007A03B0" w:rsidRDefault="007A03B0" w:rsidP="00D70429">
            <w:pPr>
              <w:spacing w:line="200" w:lineRule="exact"/>
              <w:rPr>
                <w:rFonts w:cs="Arial"/>
              </w:rPr>
            </w:pPr>
            <w:r>
              <w:rPr>
                <w:rFonts w:cs="Arial"/>
              </w:rPr>
              <w:t>McDermott: Chapter 7 Understanding Parents' and Teachers' Concerns</w:t>
            </w:r>
          </w:p>
          <w:p w:rsidR="007A03B0" w:rsidRPr="00C40EED" w:rsidRDefault="007A03B0" w:rsidP="00D70429">
            <w:pPr>
              <w:spacing w:line="200" w:lineRule="exact"/>
              <w:rPr>
                <w:rFonts w:cs="Arial"/>
                <w:b/>
                <w:color w:val="FF0000"/>
              </w:rPr>
            </w:pPr>
            <w:r w:rsidRPr="00EC561A">
              <w:rPr>
                <w:rFonts w:cs="Arial"/>
                <w:b/>
                <w:color w:val="FF0000"/>
              </w:rPr>
              <w:t>Work on Research Paper</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17</w:t>
            </w:r>
          </w:p>
        </w:tc>
        <w:tc>
          <w:tcPr>
            <w:tcW w:w="1170" w:type="dxa"/>
            <w:vAlign w:val="center"/>
          </w:tcPr>
          <w:p w:rsidR="007A03B0" w:rsidRPr="00E50B44" w:rsidRDefault="007A03B0" w:rsidP="00D70429">
            <w:pPr>
              <w:spacing w:line="200" w:lineRule="exact"/>
              <w:rPr>
                <w:rFonts w:cs="Arial"/>
              </w:rPr>
            </w:pPr>
            <w:r>
              <w:rPr>
                <w:rFonts w:cs="Arial"/>
              </w:rPr>
              <w:t>Feb. 23rd</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sidRPr="00B336F4">
              <w:rPr>
                <w:rFonts w:cs="Arial"/>
              </w:rPr>
              <w:t>Other Factors Related to Parental Control</w:t>
            </w:r>
          </w:p>
          <w:p w:rsidR="007A03B0" w:rsidRDefault="007A03B0" w:rsidP="00D70429">
            <w:pPr>
              <w:spacing w:line="200" w:lineRule="exact"/>
              <w:rPr>
                <w:rFonts w:cs="Arial"/>
              </w:rPr>
            </w:pPr>
            <w:r>
              <w:rPr>
                <w:rFonts w:cs="Arial"/>
              </w:rPr>
              <w:t>Communication: Another Common Concern</w:t>
            </w:r>
          </w:p>
          <w:p w:rsidR="007A03B0" w:rsidRPr="00B336F4" w:rsidRDefault="007A03B0" w:rsidP="00D70429">
            <w:pPr>
              <w:spacing w:line="200" w:lineRule="exact"/>
              <w:rPr>
                <w:rFonts w:cs="Arial"/>
              </w:rPr>
            </w:pPr>
            <w:r>
              <w:rPr>
                <w:rFonts w:cs="Arial"/>
              </w:rPr>
              <w:t>Case Study: A Communication Solution</w:t>
            </w:r>
          </w:p>
        </w:tc>
        <w:tc>
          <w:tcPr>
            <w:tcW w:w="4550" w:type="dxa"/>
            <w:vAlign w:val="center"/>
          </w:tcPr>
          <w:p w:rsidR="007A03B0" w:rsidRDefault="007A03B0" w:rsidP="00D70429">
            <w:pPr>
              <w:spacing w:line="200" w:lineRule="exact"/>
              <w:rPr>
                <w:rFonts w:cs="Arial"/>
              </w:rPr>
            </w:pPr>
            <w:r>
              <w:rPr>
                <w:rFonts w:cs="Arial"/>
              </w:rPr>
              <w:t>McDermott: Chapter 7 Understanding Parents' and Teachers' Concerns</w:t>
            </w:r>
          </w:p>
          <w:p w:rsidR="007A03B0" w:rsidRPr="00E50B44" w:rsidRDefault="007A03B0" w:rsidP="00D70429">
            <w:pPr>
              <w:spacing w:line="200" w:lineRule="exact"/>
              <w:rPr>
                <w:rFonts w:cs="Arial"/>
              </w:rPr>
            </w:pPr>
            <w:r w:rsidRPr="00EC561A">
              <w:rPr>
                <w:rFonts w:cs="Arial"/>
                <w:b/>
                <w:color w:val="FF0000"/>
              </w:rPr>
              <w:t>Work on Research Paper</w:t>
            </w:r>
          </w:p>
        </w:tc>
      </w:tr>
    </w:tbl>
    <w:p w:rsidR="00B61F73" w:rsidRDefault="00B61F73">
      <w:r>
        <w:br w:type="page"/>
      </w:r>
    </w:p>
    <w:tbl>
      <w:tblPr>
        <w:tblStyle w:val="TableGrid"/>
        <w:tblW w:w="0" w:type="auto"/>
        <w:tblInd w:w="-58" w:type="dxa"/>
        <w:tblLook w:val="04A0"/>
      </w:tblPr>
      <w:tblGrid>
        <w:gridCol w:w="796"/>
        <w:gridCol w:w="1170"/>
        <w:gridCol w:w="4500"/>
        <w:gridCol w:w="4550"/>
      </w:tblGrid>
      <w:tr w:rsidR="007A03B0" w:rsidTr="007A03B0">
        <w:tc>
          <w:tcPr>
            <w:tcW w:w="796" w:type="dxa"/>
            <w:vAlign w:val="center"/>
          </w:tcPr>
          <w:p w:rsidR="007A03B0" w:rsidRPr="00E50B44" w:rsidRDefault="007A03B0" w:rsidP="00D70429">
            <w:pPr>
              <w:spacing w:line="200" w:lineRule="exact"/>
              <w:rPr>
                <w:rFonts w:cs="Arial"/>
              </w:rPr>
            </w:pPr>
            <w:r>
              <w:rPr>
                <w:rFonts w:cs="Arial"/>
              </w:rPr>
              <w:lastRenderedPageBreak/>
              <w:t>18</w:t>
            </w:r>
          </w:p>
        </w:tc>
        <w:tc>
          <w:tcPr>
            <w:tcW w:w="1170" w:type="dxa"/>
            <w:vAlign w:val="center"/>
          </w:tcPr>
          <w:p w:rsidR="007A03B0" w:rsidRPr="00E50B44" w:rsidRDefault="007A03B0" w:rsidP="00D70429">
            <w:pPr>
              <w:spacing w:line="200" w:lineRule="exact"/>
              <w:rPr>
                <w:rFonts w:cs="Arial"/>
              </w:rPr>
            </w:pPr>
            <w:r>
              <w:rPr>
                <w:rFonts w:cs="Arial"/>
              </w:rPr>
              <w:t>Feb. 25th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Communication and Explanatory Style</w:t>
            </w:r>
          </w:p>
          <w:p w:rsidR="007A03B0" w:rsidRDefault="007A03B0" w:rsidP="00D70429">
            <w:pPr>
              <w:spacing w:line="200" w:lineRule="exact"/>
              <w:rPr>
                <w:rFonts w:cs="Arial"/>
              </w:rPr>
            </w:pPr>
            <w:r>
              <w:rPr>
                <w:rFonts w:cs="Arial"/>
              </w:rPr>
              <w:t>Communication with Parents, Teachers, and Schools</w:t>
            </w:r>
          </w:p>
          <w:p w:rsidR="007A03B0" w:rsidRDefault="007A03B0" w:rsidP="00D70429">
            <w:pPr>
              <w:spacing w:line="200" w:lineRule="exact"/>
              <w:rPr>
                <w:rFonts w:cs="Arial"/>
              </w:rPr>
            </w:pPr>
            <w:r>
              <w:rPr>
                <w:rFonts w:cs="Arial"/>
              </w:rPr>
              <w:t>Communication Experts Listen to Parents</w:t>
            </w:r>
          </w:p>
          <w:p w:rsidR="007A03B0" w:rsidRPr="00E50B44" w:rsidRDefault="007A03B0" w:rsidP="00D70429">
            <w:pPr>
              <w:spacing w:line="200" w:lineRule="exact"/>
              <w:rPr>
                <w:rFonts w:cs="Arial"/>
              </w:rPr>
            </w:pPr>
            <w:r>
              <w:rPr>
                <w:rFonts w:cs="Arial"/>
              </w:rPr>
              <w:t>External Threats</w:t>
            </w:r>
          </w:p>
        </w:tc>
        <w:tc>
          <w:tcPr>
            <w:tcW w:w="4550" w:type="dxa"/>
            <w:vAlign w:val="center"/>
          </w:tcPr>
          <w:p w:rsidR="007A03B0" w:rsidRPr="003B7653" w:rsidRDefault="007A03B0" w:rsidP="00D70429">
            <w:pPr>
              <w:spacing w:line="200" w:lineRule="exact"/>
              <w:rPr>
                <w:rFonts w:cs="Arial"/>
                <w:b/>
                <w:color w:val="FF0000"/>
              </w:rPr>
            </w:pPr>
            <w:r w:rsidRPr="003B7653">
              <w:rPr>
                <w:rFonts w:cs="Arial"/>
                <w:b/>
                <w:color w:val="FF0000"/>
              </w:rPr>
              <w:t>Study for Test # 2 Chapters 5-7</w:t>
            </w:r>
          </w:p>
        </w:tc>
      </w:tr>
      <w:tr w:rsidR="007A03B0" w:rsidTr="007A03B0">
        <w:tc>
          <w:tcPr>
            <w:tcW w:w="796" w:type="dxa"/>
            <w:vAlign w:val="center"/>
          </w:tcPr>
          <w:p w:rsidR="00B61F73" w:rsidRDefault="00B61F73" w:rsidP="00D70429">
            <w:pPr>
              <w:spacing w:line="200" w:lineRule="exact"/>
              <w:rPr>
                <w:rFonts w:cs="Arial"/>
              </w:rPr>
            </w:pPr>
          </w:p>
          <w:p w:rsidR="007A03B0" w:rsidRPr="00E50B44" w:rsidRDefault="007A03B0" w:rsidP="00D70429">
            <w:pPr>
              <w:spacing w:line="200" w:lineRule="exact"/>
              <w:rPr>
                <w:rFonts w:cs="Arial"/>
              </w:rPr>
            </w:pPr>
            <w:r>
              <w:rPr>
                <w:rFonts w:cs="Arial"/>
              </w:rPr>
              <w:t>19</w:t>
            </w:r>
          </w:p>
        </w:tc>
        <w:tc>
          <w:tcPr>
            <w:tcW w:w="1170" w:type="dxa"/>
            <w:vAlign w:val="center"/>
          </w:tcPr>
          <w:p w:rsidR="00B61F73" w:rsidRDefault="00B61F73" w:rsidP="00D70429">
            <w:pPr>
              <w:spacing w:line="200" w:lineRule="exact"/>
              <w:rPr>
                <w:rFonts w:cs="Arial"/>
              </w:rPr>
            </w:pPr>
          </w:p>
          <w:p w:rsidR="007A03B0" w:rsidRPr="00E50B44" w:rsidRDefault="007A03B0" w:rsidP="00D70429">
            <w:pPr>
              <w:spacing w:line="200" w:lineRule="exact"/>
              <w:rPr>
                <w:rFonts w:cs="Arial"/>
              </w:rPr>
            </w:pPr>
            <w:r>
              <w:rPr>
                <w:rFonts w:cs="Arial"/>
              </w:rPr>
              <w:t>Mar. 2nd</w:t>
            </w:r>
          </w:p>
        </w:tc>
        <w:tc>
          <w:tcPr>
            <w:tcW w:w="4500" w:type="dxa"/>
            <w:vAlign w:val="center"/>
          </w:tcPr>
          <w:p w:rsidR="00B61F73" w:rsidRDefault="00B61F73" w:rsidP="00D70429">
            <w:pPr>
              <w:spacing w:line="200" w:lineRule="exact"/>
              <w:rPr>
                <w:rFonts w:cs="Arial"/>
                <w:b/>
                <w:color w:val="FF0000"/>
              </w:rPr>
            </w:pPr>
          </w:p>
          <w:p w:rsidR="007A03B0" w:rsidRPr="003B7653" w:rsidRDefault="007A03B0" w:rsidP="00D70429">
            <w:pPr>
              <w:spacing w:line="200" w:lineRule="exact"/>
              <w:rPr>
                <w:rFonts w:cs="Arial"/>
                <w:b/>
                <w:color w:val="FF0000"/>
              </w:rPr>
            </w:pPr>
            <w:r w:rsidRPr="003B7653">
              <w:rPr>
                <w:rFonts w:cs="Arial"/>
                <w:b/>
                <w:color w:val="FF0000"/>
              </w:rPr>
              <w:t>Test # 2 Chapters 5-7</w:t>
            </w:r>
          </w:p>
        </w:tc>
        <w:tc>
          <w:tcPr>
            <w:tcW w:w="4550" w:type="dxa"/>
            <w:vAlign w:val="center"/>
          </w:tcPr>
          <w:p w:rsidR="00B61F73" w:rsidRDefault="00B61F73" w:rsidP="00D70429">
            <w:pPr>
              <w:spacing w:line="200" w:lineRule="exact"/>
              <w:rPr>
                <w:rFonts w:cs="Arial"/>
                <w:b/>
                <w:color w:val="FF0000"/>
              </w:rPr>
            </w:pPr>
          </w:p>
          <w:p w:rsidR="007A03B0" w:rsidRPr="00B6292D" w:rsidRDefault="007A03B0" w:rsidP="00D70429">
            <w:pPr>
              <w:spacing w:line="200" w:lineRule="exact"/>
              <w:rPr>
                <w:rFonts w:cs="Arial"/>
                <w:b/>
                <w:color w:val="FF0000"/>
              </w:rPr>
            </w:pPr>
            <w:r>
              <w:rPr>
                <w:rFonts w:cs="Arial"/>
                <w:b/>
                <w:color w:val="FF0000"/>
              </w:rPr>
              <w:t>Complete Research Paper</w:t>
            </w:r>
          </w:p>
        </w:tc>
      </w:tr>
      <w:tr w:rsidR="007A03B0" w:rsidTr="007A03B0">
        <w:tc>
          <w:tcPr>
            <w:tcW w:w="796" w:type="dxa"/>
            <w:vAlign w:val="center"/>
          </w:tcPr>
          <w:p w:rsidR="00B61F73" w:rsidRDefault="00B61F73" w:rsidP="00D70429">
            <w:pPr>
              <w:spacing w:line="200" w:lineRule="exact"/>
              <w:rPr>
                <w:rFonts w:cs="Arial"/>
              </w:rPr>
            </w:pPr>
          </w:p>
          <w:p w:rsidR="007A03B0" w:rsidRPr="00E50B44" w:rsidRDefault="007A03B0" w:rsidP="00D70429">
            <w:pPr>
              <w:spacing w:line="200" w:lineRule="exact"/>
              <w:rPr>
                <w:rFonts w:cs="Arial"/>
              </w:rPr>
            </w:pPr>
            <w:r>
              <w:rPr>
                <w:rFonts w:cs="Arial"/>
              </w:rPr>
              <w:t>20</w:t>
            </w:r>
          </w:p>
        </w:tc>
        <w:tc>
          <w:tcPr>
            <w:tcW w:w="1170" w:type="dxa"/>
            <w:vAlign w:val="center"/>
          </w:tcPr>
          <w:p w:rsidR="00B61F73" w:rsidRDefault="00B61F73" w:rsidP="00D70429">
            <w:pPr>
              <w:spacing w:line="200" w:lineRule="exact"/>
              <w:rPr>
                <w:rFonts w:cs="Arial"/>
              </w:rPr>
            </w:pPr>
          </w:p>
          <w:p w:rsidR="007A03B0" w:rsidRPr="00E50B44" w:rsidRDefault="007A03B0" w:rsidP="00D70429">
            <w:pPr>
              <w:spacing w:line="200" w:lineRule="exact"/>
              <w:rPr>
                <w:rFonts w:cs="Arial"/>
              </w:rPr>
            </w:pPr>
            <w:r>
              <w:rPr>
                <w:rFonts w:cs="Arial"/>
              </w:rPr>
              <w:t>Mar. 4th</w:t>
            </w:r>
          </w:p>
        </w:tc>
        <w:tc>
          <w:tcPr>
            <w:tcW w:w="4500" w:type="dxa"/>
            <w:vAlign w:val="center"/>
          </w:tcPr>
          <w:p w:rsidR="007A03B0" w:rsidRDefault="007A03B0" w:rsidP="00D70429">
            <w:pPr>
              <w:spacing w:line="200" w:lineRule="exact"/>
              <w:rPr>
                <w:rFonts w:cs="Arial"/>
                <w:b/>
                <w:color w:val="FF0000"/>
              </w:rPr>
            </w:pPr>
          </w:p>
          <w:p w:rsidR="007A03B0" w:rsidRPr="00B6292D" w:rsidRDefault="007A03B0" w:rsidP="00D70429">
            <w:pPr>
              <w:spacing w:line="200" w:lineRule="exact"/>
              <w:rPr>
                <w:rFonts w:cs="Arial"/>
                <w:b/>
                <w:color w:val="FF0000"/>
              </w:rPr>
            </w:pPr>
            <w:r>
              <w:rPr>
                <w:rFonts w:cs="Arial"/>
                <w:b/>
                <w:color w:val="FF0000"/>
              </w:rPr>
              <w:t>Research Paper Due</w:t>
            </w:r>
          </w:p>
        </w:tc>
        <w:tc>
          <w:tcPr>
            <w:tcW w:w="4550" w:type="dxa"/>
            <w:vAlign w:val="center"/>
          </w:tcPr>
          <w:p w:rsidR="007A03B0" w:rsidRPr="00E50B44" w:rsidRDefault="007A03B0" w:rsidP="00D70429">
            <w:pPr>
              <w:spacing w:line="200" w:lineRule="exact"/>
              <w:rPr>
                <w:rFonts w:cs="Arial"/>
              </w:rPr>
            </w:pPr>
          </w:p>
        </w:tc>
      </w:tr>
      <w:tr w:rsidR="007A03B0" w:rsidTr="007A03B0">
        <w:tc>
          <w:tcPr>
            <w:tcW w:w="796" w:type="dxa"/>
            <w:vAlign w:val="center"/>
          </w:tcPr>
          <w:p w:rsidR="007A03B0" w:rsidRPr="00E50B44" w:rsidRDefault="007A03B0" w:rsidP="00D70429">
            <w:pPr>
              <w:spacing w:line="200" w:lineRule="exact"/>
              <w:rPr>
                <w:rFonts w:cs="Arial"/>
              </w:rPr>
            </w:pPr>
          </w:p>
        </w:tc>
        <w:tc>
          <w:tcPr>
            <w:tcW w:w="1170" w:type="dxa"/>
            <w:vAlign w:val="center"/>
          </w:tcPr>
          <w:p w:rsidR="007A03B0" w:rsidRDefault="007A03B0" w:rsidP="00D70429">
            <w:pPr>
              <w:spacing w:line="200" w:lineRule="exact"/>
              <w:rPr>
                <w:rFonts w:cs="Arial"/>
              </w:rPr>
            </w:pPr>
          </w:p>
          <w:p w:rsidR="007A03B0" w:rsidRPr="00E50B44" w:rsidRDefault="007A03B0" w:rsidP="00D70429">
            <w:pPr>
              <w:spacing w:line="200" w:lineRule="exact"/>
              <w:rPr>
                <w:rFonts w:cs="Arial"/>
              </w:rPr>
            </w:pPr>
            <w:r>
              <w:rPr>
                <w:rFonts w:cs="Arial"/>
              </w:rPr>
              <w:t>Mar. 7th</w:t>
            </w:r>
          </w:p>
        </w:tc>
        <w:tc>
          <w:tcPr>
            <w:tcW w:w="4500" w:type="dxa"/>
          </w:tcPr>
          <w:p w:rsidR="007A03B0" w:rsidRDefault="007A03B0" w:rsidP="00D70429">
            <w:pPr>
              <w:rPr>
                <w:rFonts w:cs="Arial"/>
                <w:b/>
                <w:color w:val="FF0000"/>
              </w:rPr>
            </w:pPr>
          </w:p>
          <w:p w:rsidR="007A03B0" w:rsidRDefault="007A03B0" w:rsidP="00D70429">
            <w:r w:rsidRPr="00DC7386">
              <w:rPr>
                <w:rFonts w:cs="Arial"/>
                <w:b/>
                <w:color w:val="FF0000"/>
              </w:rPr>
              <w:t>No Class/Spring Break</w:t>
            </w:r>
          </w:p>
        </w:tc>
        <w:tc>
          <w:tcPr>
            <w:tcW w:w="4550" w:type="dxa"/>
            <w:vAlign w:val="center"/>
          </w:tcPr>
          <w:p w:rsidR="007A03B0" w:rsidRPr="00C40EED" w:rsidRDefault="007A03B0" w:rsidP="00D70429">
            <w:pPr>
              <w:spacing w:line="200" w:lineRule="exact"/>
              <w:rPr>
                <w:rFonts w:cs="Arial"/>
                <w:b/>
                <w:color w:val="FF0000"/>
              </w:rPr>
            </w:pPr>
          </w:p>
        </w:tc>
      </w:tr>
      <w:tr w:rsidR="007A03B0" w:rsidTr="007A03B0">
        <w:tc>
          <w:tcPr>
            <w:tcW w:w="796" w:type="dxa"/>
            <w:vAlign w:val="center"/>
          </w:tcPr>
          <w:p w:rsidR="007A03B0" w:rsidRPr="00E50B44" w:rsidRDefault="007A03B0" w:rsidP="00D70429">
            <w:pPr>
              <w:spacing w:line="200" w:lineRule="exact"/>
              <w:rPr>
                <w:rFonts w:cs="Arial"/>
              </w:rPr>
            </w:pPr>
          </w:p>
        </w:tc>
        <w:tc>
          <w:tcPr>
            <w:tcW w:w="1170" w:type="dxa"/>
            <w:vAlign w:val="center"/>
          </w:tcPr>
          <w:p w:rsidR="007A03B0" w:rsidRDefault="007A03B0" w:rsidP="00D70429">
            <w:pPr>
              <w:spacing w:line="200" w:lineRule="exact"/>
              <w:rPr>
                <w:rFonts w:cs="Arial"/>
              </w:rPr>
            </w:pPr>
          </w:p>
          <w:p w:rsidR="007A03B0" w:rsidRPr="00E50B44" w:rsidRDefault="007A03B0" w:rsidP="00D70429">
            <w:pPr>
              <w:spacing w:line="200" w:lineRule="exact"/>
              <w:rPr>
                <w:rFonts w:cs="Arial"/>
              </w:rPr>
            </w:pPr>
            <w:r>
              <w:rPr>
                <w:rFonts w:cs="Arial"/>
              </w:rPr>
              <w:t>Mar. 9th</w:t>
            </w:r>
          </w:p>
        </w:tc>
        <w:tc>
          <w:tcPr>
            <w:tcW w:w="4500" w:type="dxa"/>
          </w:tcPr>
          <w:p w:rsidR="007A03B0" w:rsidRDefault="007A03B0" w:rsidP="00D70429">
            <w:pPr>
              <w:rPr>
                <w:rFonts w:cs="Arial"/>
                <w:b/>
                <w:color w:val="FF0000"/>
              </w:rPr>
            </w:pPr>
          </w:p>
          <w:p w:rsidR="007A03B0" w:rsidRDefault="007A03B0" w:rsidP="00D70429">
            <w:r w:rsidRPr="00DC7386">
              <w:rPr>
                <w:rFonts w:cs="Arial"/>
                <w:b/>
                <w:color w:val="FF0000"/>
              </w:rPr>
              <w:t>No Class/Spring Break</w:t>
            </w:r>
          </w:p>
        </w:tc>
        <w:tc>
          <w:tcPr>
            <w:tcW w:w="4550" w:type="dxa"/>
            <w:vAlign w:val="center"/>
          </w:tcPr>
          <w:p w:rsidR="007A03B0" w:rsidRPr="00E50B44" w:rsidRDefault="007A03B0" w:rsidP="00D70429">
            <w:pPr>
              <w:spacing w:line="200" w:lineRule="exact"/>
              <w:rPr>
                <w:rFonts w:cs="Arial"/>
              </w:rPr>
            </w:pPr>
          </w:p>
        </w:tc>
      </w:tr>
      <w:tr w:rsidR="007A03B0" w:rsidTr="007A03B0">
        <w:tc>
          <w:tcPr>
            <w:tcW w:w="796" w:type="dxa"/>
            <w:vAlign w:val="center"/>
          </w:tcPr>
          <w:p w:rsidR="007A03B0" w:rsidRPr="00E50B44" w:rsidRDefault="007A03B0" w:rsidP="00D70429">
            <w:pPr>
              <w:spacing w:line="200" w:lineRule="exact"/>
              <w:rPr>
                <w:rFonts w:cs="Arial"/>
              </w:rPr>
            </w:pPr>
          </w:p>
        </w:tc>
        <w:tc>
          <w:tcPr>
            <w:tcW w:w="1170" w:type="dxa"/>
            <w:vAlign w:val="center"/>
          </w:tcPr>
          <w:p w:rsidR="007A03B0" w:rsidRPr="00E50B44" w:rsidRDefault="007A03B0" w:rsidP="00D70429">
            <w:pPr>
              <w:spacing w:line="200" w:lineRule="exact"/>
              <w:rPr>
                <w:rFonts w:cs="Arial"/>
              </w:rPr>
            </w:pPr>
            <w:r>
              <w:rPr>
                <w:rFonts w:cs="Arial"/>
              </w:rPr>
              <w:t>Mar. 11th</w:t>
            </w:r>
          </w:p>
        </w:tc>
        <w:tc>
          <w:tcPr>
            <w:tcW w:w="4500" w:type="dxa"/>
          </w:tcPr>
          <w:p w:rsidR="007A03B0" w:rsidRDefault="007A03B0" w:rsidP="00D70429">
            <w:pPr>
              <w:rPr>
                <w:rFonts w:cs="Arial"/>
                <w:b/>
                <w:color w:val="FF0000"/>
              </w:rPr>
            </w:pPr>
          </w:p>
          <w:p w:rsidR="007A03B0" w:rsidRDefault="007A03B0" w:rsidP="00D70429">
            <w:r w:rsidRPr="00DC7386">
              <w:rPr>
                <w:rFonts w:cs="Arial"/>
                <w:b/>
                <w:color w:val="FF0000"/>
              </w:rPr>
              <w:t>No Class/Spring Break</w:t>
            </w:r>
          </w:p>
        </w:tc>
        <w:tc>
          <w:tcPr>
            <w:tcW w:w="4550" w:type="dxa"/>
            <w:vAlign w:val="center"/>
          </w:tcPr>
          <w:p w:rsidR="007A03B0" w:rsidRDefault="007A03B0" w:rsidP="00D70429">
            <w:pPr>
              <w:spacing w:line="200" w:lineRule="exact"/>
              <w:rPr>
                <w:rFonts w:cs="Arial"/>
              </w:rPr>
            </w:pPr>
            <w:r>
              <w:rPr>
                <w:rFonts w:cs="Arial"/>
              </w:rPr>
              <w:t>McDermott: Chapter 8 Providing Developmental Opportunities for Parents and Teachers</w:t>
            </w:r>
          </w:p>
          <w:p w:rsidR="007A03B0" w:rsidRPr="005D4147" w:rsidRDefault="007A03B0" w:rsidP="00D70429">
            <w:pPr>
              <w:spacing w:line="200" w:lineRule="exact"/>
              <w:rPr>
                <w:rFonts w:cs="Arial"/>
                <w:b/>
                <w:color w:val="FF0000"/>
              </w:rPr>
            </w:pPr>
            <w:r w:rsidRPr="005D4147">
              <w:rPr>
                <w:rFonts w:cs="Arial"/>
                <w:b/>
                <w:color w:val="FF0000"/>
              </w:rPr>
              <w:t>Begin Working on Resource Notebook</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21</w:t>
            </w:r>
          </w:p>
        </w:tc>
        <w:tc>
          <w:tcPr>
            <w:tcW w:w="1170" w:type="dxa"/>
            <w:vAlign w:val="center"/>
          </w:tcPr>
          <w:p w:rsidR="007A03B0" w:rsidRPr="00E50B44" w:rsidRDefault="007A03B0" w:rsidP="00D70429">
            <w:pPr>
              <w:spacing w:line="200" w:lineRule="exact"/>
              <w:rPr>
                <w:rFonts w:cs="Arial"/>
              </w:rPr>
            </w:pPr>
            <w:r>
              <w:rPr>
                <w:rFonts w:cs="Arial"/>
              </w:rPr>
              <w:t>Mar. 14th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 xml:space="preserve">Needs of Adults Caring for Children </w:t>
            </w:r>
          </w:p>
          <w:p w:rsidR="007A03B0" w:rsidRDefault="007A03B0" w:rsidP="00D70429">
            <w:pPr>
              <w:spacing w:line="200" w:lineRule="exact"/>
              <w:rPr>
                <w:rFonts w:cs="Arial"/>
              </w:rPr>
            </w:pPr>
            <w:r>
              <w:rPr>
                <w:rFonts w:cs="Arial"/>
              </w:rPr>
              <w:t>Parents and Teachers Seek Guidance and Support</w:t>
            </w:r>
          </w:p>
          <w:p w:rsidR="007A03B0" w:rsidRPr="00E50B44" w:rsidRDefault="007A03B0" w:rsidP="00D70429">
            <w:pPr>
              <w:spacing w:line="200" w:lineRule="exact"/>
              <w:rPr>
                <w:rFonts w:cs="Arial"/>
              </w:rPr>
            </w:pPr>
            <w:r>
              <w:rPr>
                <w:rFonts w:cs="Arial"/>
              </w:rPr>
              <w:t>Faculty Learn and Grow Together</w:t>
            </w:r>
          </w:p>
        </w:tc>
        <w:tc>
          <w:tcPr>
            <w:tcW w:w="4550" w:type="dxa"/>
            <w:vAlign w:val="center"/>
          </w:tcPr>
          <w:p w:rsidR="007A03B0" w:rsidRDefault="007A03B0" w:rsidP="00D70429">
            <w:pPr>
              <w:spacing w:line="200" w:lineRule="exact"/>
              <w:rPr>
                <w:rFonts w:cs="Arial"/>
              </w:rPr>
            </w:pPr>
            <w:r>
              <w:rPr>
                <w:rFonts w:cs="Arial"/>
              </w:rPr>
              <w:t>McDermott: Chapter 8 Providing Developmental Opportunities for Parents and Teachers</w:t>
            </w:r>
          </w:p>
          <w:p w:rsidR="007A03B0" w:rsidRPr="005D4147" w:rsidRDefault="007A03B0" w:rsidP="00D70429">
            <w:pPr>
              <w:spacing w:line="200" w:lineRule="exact"/>
              <w:rPr>
                <w:rFonts w:cs="Arial"/>
                <w:b/>
                <w:color w:val="FF0000"/>
              </w:rPr>
            </w:pPr>
            <w:r w:rsidRPr="005D4147">
              <w:rPr>
                <w:rFonts w:cs="Arial"/>
                <w:b/>
                <w:color w:val="FF0000"/>
              </w:rPr>
              <w:t>Work on Resource Notebook</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22</w:t>
            </w:r>
          </w:p>
        </w:tc>
        <w:tc>
          <w:tcPr>
            <w:tcW w:w="1170" w:type="dxa"/>
            <w:vAlign w:val="center"/>
          </w:tcPr>
          <w:p w:rsidR="007A03B0" w:rsidRPr="00E50B44" w:rsidRDefault="007A03B0" w:rsidP="00D70429">
            <w:pPr>
              <w:spacing w:line="200" w:lineRule="exact"/>
              <w:rPr>
                <w:rFonts w:cs="Arial"/>
              </w:rPr>
            </w:pPr>
            <w:r>
              <w:rPr>
                <w:rFonts w:cs="Arial"/>
              </w:rPr>
              <w:t>Mar. 16th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Parents, Teachers, and Staff Grow and Learn Through the PEI</w:t>
            </w:r>
          </w:p>
          <w:p w:rsidR="007A03B0" w:rsidRPr="00E50B44" w:rsidRDefault="007A03B0" w:rsidP="00D70429">
            <w:pPr>
              <w:spacing w:line="200" w:lineRule="exact"/>
              <w:rPr>
                <w:rFonts w:cs="Arial"/>
              </w:rPr>
            </w:pPr>
            <w:r>
              <w:rPr>
                <w:rFonts w:cs="Arial"/>
              </w:rPr>
              <w:t>Reflection on Practice Benefits Everyone</w:t>
            </w:r>
          </w:p>
        </w:tc>
        <w:tc>
          <w:tcPr>
            <w:tcW w:w="4550" w:type="dxa"/>
            <w:vAlign w:val="center"/>
          </w:tcPr>
          <w:p w:rsidR="007A03B0" w:rsidRDefault="007A03B0" w:rsidP="00D70429">
            <w:pPr>
              <w:spacing w:line="200" w:lineRule="exact"/>
              <w:rPr>
                <w:rFonts w:cs="Arial"/>
              </w:rPr>
            </w:pPr>
            <w:r>
              <w:rPr>
                <w:rFonts w:cs="Arial"/>
              </w:rPr>
              <w:t>McDermott: Chapter 8 Providing Developmental Opportunities for Parents and Teachers</w:t>
            </w:r>
          </w:p>
          <w:p w:rsidR="007A03B0" w:rsidRPr="00E50B44" w:rsidRDefault="007A03B0" w:rsidP="00D70429">
            <w:pPr>
              <w:spacing w:line="200" w:lineRule="exact"/>
              <w:rPr>
                <w:rFonts w:cs="Arial"/>
              </w:rPr>
            </w:pPr>
            <w:r w:rsidRPr="005D4147">
              <w:rPr>
                <w:rFonts w:cs="Arial"/>
                <w:b/>
                <w:color w:val="FF0000"/>
              </w:rPr>
              <w:t>Work on Resource Notebook</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23</w:t>
            </w:r>
          </w:p>
        </w:tc>
        <w:tc>
          <w:tcPr>
            <w:tcW w:w="1170" w:type="dxa"/>
            <w:vAlign w:val="center"/>
          </w:tcPr>
          <w:p w:rsidR="007A03B0" w:rsidRPr="00E50B44" w:rsidRDefault="007A03B0" w:rsidP="00D70429">
            <w:pPr>
              <w:spacing w:line="200" w:lineRule="exact"/>
              <w:rPr>
                <w:rFonts w:cs="Arial"/>
              </w:rPr>
            </w:pPr>
            <w:r>
              <w:rPr>
                <w:rFonts w:cs="Arial"/>
              </w:rPr>
              <w:t>Mar. 18th</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Parent-Teacher Discussions</w:t>
            </w:r>
          </w:p>
          <w:p w:rsidR="007A03B0" w:rsidRDefault="007A03B0" w:rsidP="00D70429">
            <w:pPr>
              <w:spacing w:line="200" w:lineRule="exact"/>
              <w:rPr>
                <w:rFonts w:cs="Arial"/>
              </w:rPr>
            </w:pPr>
            <w:r>
              <w:rPr>
                <w:rFonts w:cs="Arial"/>
              </w:rPr>
              <w:t>Stories as a Way That Adults in Children's Lives Learn From Each Other</w:t>
            </w:r>
          </w:p>
          <w:p w:rsidR="007A03B0" w:rsidRPr="00E50B44" w:rsidRDefault="007A03B0" w:rsidP="00D70429">
            <w:pPr>
              <w:spacing w:line="200" w:lineRule="exact"/>
              <w:rPr>
                <w:rFonts w:cs="Arial"/>
              </w:rPr>
            </w:pPr>
            <w:r>
              <w:rPr>
                <w:rFonts w:cs="Arial"/>
              </w:rPr>
              <w:t>Other Models to Support Parent and Teacher Development</w:t>
            </w:r>
          </w:p>
        </w:tc>
        <w:tc>
          <w:tcPr>
            <w:tcW w:w="4550" w:type="dxa"/>
            <w:vAlign w:val="center"/>
          </w:tcPr>
          <w:p w:rsidR="007A03B0" w:rsidRDefault="007A03B0" w:rsidP="00D70429">
            <w:pPr>
              <w:spacing w:line="200" w:lineRule="exact"/>
              <w:rPr>
                <w:rFonts w:cs="Arial"/>
              </w:rPr>
            </w:pPr>
            <w:r>
              <w:rPr>
                <w:rFonts w:cs="Arial"/>
              </w:rPr>
              <w:t>McDermott: Chapter 9 Ensuring That the Next Generation of Parents is Prepared for Their Role</w:t>
            </w:r>
          </w:p>
          <w:p w:rsidR="007A03B0" w:rsidRPr="00791572" w:rsidRDefault="007A03B0" w:rsidP="00D70429">
            <w:pPr>
              <w:spacing w:line="200" w:lineRule="exact"/>
              <w:rPr>
                <w:rFonts w:cs="Arial"/>
              </w:rPr>
            </w:pPr>
            <w:r w:rsidRPr="005D4147">
              <w:rPr>
                <w:rFonts w:cs="Arial"/>
                <w:b/>
                <w:color w:val="FF0000"/>
              </w:rPr>
              <w:t>Work on Resource Notebook</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24</w:t>
            </w:r>
          </w:p>
        </w:tc>
        <w:tc>
          <w:tcPr>
            <w:tcW w:w="1170" w:type="dxa"/>
            <w:vAlign w:val="center"/>
          </w:tcPr>
          <w:p w:rsidR="007A03B0" w:rsidRPr="00E50B44" w:rsidRDefault="007A03B0" w:rsidP="00D70429">
            <w:pPr>
              <w:spacing w:line="200" w:lineRule="exact"/>
              <w:rPr>
                <w:rFonts w:cs="Arial"/>
              </w:rPr>
            </w:pPr>
            <w:r>
              <w:rPr>
                <w:rFonts w:cs="Arial"/>
              </w:rPr>
              <w:t>Mar. 21st</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Parent-Infant Visits: A Powerful Teaching Tool</w:t>
            </w:r>
          </w:p>
          <w:p w:rsidR="007A03B0" w:rsidRDefault="007A03B0" w:rsidP="00D70429">
            <w:pPr>
              <w:spacing w:line="200" w:lineRule="exact"/>
              <w:rPr>
                <w:rFonts w:cs="Arial"/>
              </w:rPr>
            </w:pPr>
            <w:r>
              <w:rPr>
                <w:rFonts w:cs="Arial"/>
              </w:rPr>
              <w:t>The Many Reasons for Teaching Parenting and Caring</w:t>
            </w:r>
          </w:p>
          <w:p w:rsidR="007A03B0" w:rsidRPr="00E50B44" w:rsidRDefault="007A03B0" w:rsidP="00D70429">
            <w:pPr>
              <w:spacing w:line="200" w:lineRule="exact"/>
              <w:rPr>
                <w:rFonts w:cs="Arial"/>
              </w:rPr>
            </w:pPr>
            <w:r>
              <w:rPr>
                <w:rFonts w:cs="Arial"/>
              </w:rPr>
              <w:t>Advocates for the Cause</w:t>
            </w:r>
          </w:p>
        </w:tc>
        <w:tc>
          <w:tcPr>
            <w:tcW w:w="4550" w:type="dxa"/>
            <w:vAlign w:val="center"/>
          </w:tcPr>
          <w:p w:rsidR="007A03B0" w:rsidRDefault="007A03B0" w:rsidP="00D70429">
            <w:pPr>
              <w:spacing w:line="200" w:lineRule="exact"/>
              <w:rPr>
                <w:rFonts w:cs="Arial"/>
              </w:rPr>
            </w:pPr>
            <w:r>
              <w:rPr>
                <w:rFonts w:cs="Arial"/>
              </w:rPr>
              <w:t>McDermott: Chapter 9 Ensuring That the Next Generation of Parents is Prepared for Their Role</w:t>
            </w:r>
          </w:p>
          <w:p w:rsidR="007A03B0" w:rsidRPr="00791572" w:rsidRDefault="007A03B0" w:rsidP="00D70429">
            <w:pPr>
              <w:spacing w:line="200" w:lineRule="exact"/>
              <w:rPr>
                <w:rFonts w:cs="Arial"/>
              </w:rPr>
            </w:pPr>
            <w:r w:rsidRPr="005D4147">
              <w:rPr>
                <w:rFonts w:cs="Arial"/>
                <w:b/>
                <w:color w:val="FF0000"/>
              </w:rPr>
              <w:t>Work on Resource Notebook</w:t>
            </w:r>
          </w:p>
        </w:tc>
      </w:tr>
    </w:tbl>
    <w:p w:rsidR="00B61F73" w:rsidRDefault="00B61F73">
      <w:r>
        <w:br w:type="page"/>
      </w:r>
    </w:p>
    <w:tbl>
      <w:tblPr>
        <w:tblStyle w:val="TableGrid"/>
        <w:tblW w:w="0" w:type="auto"/>
        <w:tblInd w:w="-58" w:type="dxa"/>
        <w:tblLook w:val="04A0"/>
      </w:tblPr>
      <w:tblGrid>
        <w:gridCol w:w="796"/>
        <w:gridCol w:w="1170"/>
        <w:gridCol w:w="4500"/>
        <w:gridCol w:w="4550"/>
      </w:tblGrid>
      <w:tr w:rsidR="007A03B0" w:rsidTr="007A03B0">
        <w:tc>
          <w:tcPr>
            <w:tcW w:w="796" w:type="dxa"/>
            <w:vAlign w:val="center"/>
          </w:tcPr>
          <w:p w:rsidR="007A03B0" w:rsidRPr="00E50B44" w:rsidRDefault="007A03B0" w:rsidP="00D70429">
            <w:pPr>
              <w:spacing w:line="200" w:lineRule="exact"/>
              <w:rPr>
                <w:rFonts w:cs="Arial"/>
              </w:rPr>
            </w:pPr>
            <w:r>
              <w:rPr>
                <w:rFonts w:cs="Arial"/>
              </w:rPr>
              <w:lastRenderedPageBreak/>
              <w:t>25</w:t>
            </w:r>
          </w:p>
        </w:tc>
        <w:tc>
          <w:tcPr>
            <w:tcW w:w="1170" w:type="dxa"/>
            <w:vAlign w:val="center"/>
          </w:tcPr>
          <w:p w:rsidR="007A03B0" w:rsidRPr="00E50B44" w:rsidRDefault="007A03B0" w:rsidP="00D70429">
            <w:pPr>
              <w:spacing w:line="200" w:lineRule="exact"/>
              <w:rPr>
                <w:rFonts w:cs="Arial"/>
              </w:rPr>
            </w:pPr>
            <w:r>
              <w:rPr>
                <w:rFonts w:cs="Arial"/>
              </w:rPr>
              <w:t>Mar. 23rd</w:t>
            </w:r>
          </w:p>
        </w:tc>
        <w:tc>
          <w:tcPr>
            <w:tcW w:w="450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What Children Learn in Parenting-Caring Classes</w:t>
            </w:r>
          </w:p>
          <w:p w:rsidR="007A03B0" w:rsidRDefault="007A03B0" w:rsidP="00D70429">
            <w:pPr>
              <w:spacing w:line="200" w:lineRule="exact"/>
              <w:rPr>
                <w:rFonts w:cs="Arial"/>
              </w:rPr>
            </w:pPr>
            <w:r>
              <w:rPr>
                <w:rFonts w:cs="Arial"/>
              </w:rPr>
              <w:t>International Movement for Parenting in Schools</w:t>
            </w:r>
          </w:p>
          <w:p w:rsidR="007A03B0" w:rsidRPr="00E50B44" w:rsidRDefault="007A03B0" w:rsidP="00D70429">
            <w:pPr>
              <w:spacing w:line="200" w:lineRule="exact"/>
              <w:rPr>
                <w:rFonts w:cs="Arial"/>
              </w:rPr>
            </w:pPr>
            <w:r>
              <w:rPr>
                <w:rFonts w:cs="Arial"/>
              </w:rPr>
              <w:t>Teaching Parenting Through the School Years</w:t>
            </w:r>
          </w:p>
        </w:tc>
        <w:tc>
          <w:tcPr>
            <w:tcW w:w="4550" w:type="dxa"/>
            <w:vAlign w:val="center"/>
          </w:tcPr>
          <w:p w:rsidR="007A03B0" w:rsidRDefault="007A03B0" w:rsidP="00D70429">
            <w:pPr>
              <w:spacing w:line="200" w:lineRule="exact"/>
              <w:rPr>
                <w:rFonts w:cs="Arial"/>
              </w:rPr>
            </w:pPr>
            <w:r>
              <w:rPr>
                <w:rFonts w:cs="Arial"/>
              </w:rPr>
              <w:t>McDermott: Chapter 9 Ensuring That the Next Generation of Parents is Prepared for Their Role</w:t>
            </w:r>
          </w:p>
          <w:p w:rsidR="007A03B0" w:rsidRPr="00B6292D" w:rsidRDefault="007A03B0" w:rsidP="00D70429">
            <w:pPr>
              <w:spacing w:line="200" w:lineRule="exact"/>
              <w:rPr>
                <w:rFonts w:cs="Arial"/>
                <w:b/>
                <w:color w:val="FF0000"/>
              </w:rPr>
            </w:pPr>
            <w:r w:rsidRPr="005D4147">
              <w:rPr>
                <w:rFonts w:cs="Arial"/>
                <w:b/>
                <w:color w:val="FF0000"/>
              </w:rPr>
              <w:t>Work on Resource Notebook</w:t>
            </w:r>
          </w:p>
        </w:tc>
      </w:tr>
      <w:tr w:rsidR="007A03B0" w:rsidTr="007A03B0">
        <w:tc>
          <w:tcPr>
            <w:tcW w:w="796" w:type="dxa"/>
            <w:vAlign w:val="center"/>
          </w:tcPr>
          <w:p w:rsidR="007A03B0" w:rsidRPr="00E50B44" w:rsidRDefault="007A03B0" w:rsidP="00D70429">
            <w:pPr>
              <w:spacing w:line="200" w:lineRule="exact"/>
              <w:rPr>
                <w:rFonts w:cs="Arial"/>
              </w:rPr>
            </w:pPr>
            <w:r>
              <w:rPr>
                <w:rFonts w:cs="Arial"/>
              </w:rPr>
              <w:t>26</w:t>
            </w:r>
          </w:p>
        </w:tc>
        <w:tc>
          <w:tcPr>
            <w:tcW w:w="1170" w:type="dxa"/>
            <w:vAlign w:val="center"/>
          </w:tcPr>
          <w:p w:rsidR="007A03B0" w:rsidRPr="00E50B44" w:rsidRDefault="007A03B0" w:rsidP="00D70429">
            <w:pPr>
              <w:spacing w:line="200" w:lineRule="exact"/>
              <w:rPr>
                <w:rFonts w:cs="Arial"/>
              </w:rPr>
            </w:pPr>
            <w:r>
              <w:rPr>
                <w:rFonts w:cs="Arial"/>
              </w:rPr>
              <w:t>Mar. 25th</w:t>
            </w:r>
          </w:p>
        </w:tc>
        <w:tc>
          <w:tcPr>
            <w:tcW w:w="4500" w:type="dxa"/>
            <w:vAlign w:val="center"/>
          </w:tcPr>
          <w:p w:rsidR="007A03B0" w:rsidRDefault="007A03B0" w:rsidP="00D70429">
            <w:pPr>
              <w:spacing w:line="200" w:lineRule="exact"/>
              <w:rPr>
                <w:rFonts w:cs="Arial"/>
              </w:rPr>
            </w:pPr>
          </w:p>
          <w:p w:rsidR="007A03B0" w:rsidRPr="00EC561A" w:rsidRDefault="007A03B0" w:rsidP="00D70429">
            <w:pPr>
              <w:spacing w:line="200" w:lineRule="exact"/>
              <w:rPr>
                <w:rFonts w:cs="Arial"/>
              </w:rPr>
            </w:pPr>
            <w:r w:rsidRPr="00EC561A">
              <w:rPr>
                <w:rFonts w:cs="Arial"/>
              </w:rPr>
              <w:t>Results Demonstrate Student Learning</w:t>
            </w:r>
          </w:p>
          <w:p w:rsidR="007A03B0" w:rsidRPr="00EC561A" w:rsidRDefault="007A03B0" w:rsidP="00D70429">
            <w:pPr>
              <w:spacing w:line="200" w:lineRule="exact"/>
              <w:rPr>
                <w:rFonts w:cs="Arial"/>
              </w:rPr>
            </w:pPr>
            <w:r w:rsidRPr="00EC561A">
              <w:rPr>
                <w:rFonts w:cs="Arial"/>
              </w:rPr>
              <w:t>Students Contribute Meaningfully to Their Community</w:t>
            </w:r>
          </w:p>
          <w:p w:rsidR="007A03B0" w:rsidRPr="00B61F73" w:rsidRDefault="007A03B0" w:rsidP="00D70429">
            <w:pPr>
              <w:spacing w:line="200" w:lineRule="exact"/>
              <w:rPr>
                <w:rFonts w:cs="Arial"/>
              </w:rPr>
            </w:pPr>
            <w:r w:rsidRPr="00EC561A">
              <w:rPr>
                <w:rFonts w:cs="Arial"/>
              </w:rPr>
              <w:t>Parenting Courses as a Requirement for High School Graduation</w:t>
            </w:r>
          </w:p>
        </w:tc>
        <w:tc>
          <w:tcPr>
            <w:tcW w:w="4550" w:type="dxa"/>
            <w:vAlign w:val="center"/>
          </w:tcPr>
          <w:p w:rsidR="007A03B0" w:rsidRPr="00EC561A" w:rsidRDefault="007A03B0" w:rsidP="00D70429">
            <w:pPr>
              <w:spacing w:line="200" w:lineRule="exact"/>
              <w:rPr>
                <w:rFonts w:cs="Arial"/>
                <w:b/>
                <w:color w:val="FF0000"/>
              </w:rPr>
            </w:pPr>
            <w:r w:rsidRPr="00EC561A">
              <w:rPr>
                <w:rFonts w:cs="Arial"/>
                <w:b/>
                <w:color w:val="FF0000"/>
              </w:rPr>
              <w:t>Study for Test #3 Chapters 8-9</w:t>
            </w:r>
          </w:p>
        </w:tc>
      </w:tr>
      <w:tr w:rsidR="007A03B0" w:rsidTr="007A03B0">
        <w:tc>
          <w:tcPr>
            <w:tcW w:w="796" w:type="dxa"/>
            <w:vAlign w:val="center"/>
          </w:tcPr>
          <w:p w:rsidR="00B61F73" w:rsidRDefault="00B61F73" w:rsidP="00D70429">
            <w:pPr>
              <w:spacing w:line="200" w:lineRule="exact"/>
              <w:rPr>
                <w:rFonts w:cs="Arial"/>
              </w:rPr>
            </w:pPr>
          </w:p>
          <w:p w:rsidR="007A03B0" w:rsidRDefault="007A03B0" w:rsidP="00D70429">
            <w:pPr>
              <w:spacing w:line="200" w:lineRule="exact"/>
              <w:rPr>
                <w:rFonts w:cs="Arial"/>
              </w:rPr>
            </w:pPr>
            <w:r>
              <w:rPr>
                <w:rFonts w:cs="Arial"/>
              </w:rPr>
              <w:t>27</w:t>
            </w:r>
          </w:p>
        </w:tc>
        <w:tc>
          <w:tcPr>
            <w:tcW w:w="1170" w:type="dxa"/>
            <w:vAlign w:val="center"/>
          </w:tcPr>
          <w:p w:rsidR="00B61F73" w:rsidRDefault="00B61F73" w:rsidP="00D70429">
            <w:pPr>
              <w:spacing w:line="200" w:lineRule="exact"/>
              <w:rPr>
                <w:rFonts w:cs="Arial"/>
              </w:rPr>
            </w:pPr>
          </w:p>
          <w:p w:rsidR="007A03B0" w:rsidRDefault="007A03B0" w:rsidP="00D70429">
            <w:pPr>
              <w:spacing w:line="200" w:lineRule="exact"/>
              <w:rPr>
                <w:rFonts w:cs="Arial"/>
              </w:rPr>
            </w:pPr>
            <w:r>
              <w:rPr>
                <w:rFonts w:cs="Arial"/>
              </w:rPr>
              <w:t>Mar. 28th</w:t>
            </w:r>
          </w:p>
        </w:tc>
        <w:tc>
          <w:tcPr>
            <w:tcW w:w="4500" w:type="dxa"/>
            <w:vAlign w:val="center"/>
          </w:tcPr>
          <w:p w:rsidR="007A03B0" w:rsidRDefault="007A03B0" w:rsidP="00D70429">
            <w:pPr>
              <w:spacing w:line="200" w:lineRule="exact"/>
              <w:rPr>
                <w:rFonts w:cs="Arial"/>
                <w:b/>
                <w:color w:val="FF0000"/>
              </w:rPr>
            </w:pPr>
          </w:p>
          <w:p w:rsidR="007A03B0" w:rsidRPr="00B6292D" w:rsidRDefault="007A03B0" w:rsidP="00D70429">
            <w:pPr>
              <w:spacing w:line="200" w:lineRule="exact"/>
              <w:rPr>
                <w:rFonts w:cs="Arial"/>
                <w:b/>
                <w:color w:val="FF0000"/>
              </w:rPr>
            </w:pPr>
            <w:r>
              <w:rPr>
                <w:rFonts w:cs="Arial"/>
                <w:b/>
                <w:color w:val="FF0000"/>
              </w:rPr>
              <w:t>Test # 3 Chapters 8-9</w:t>
            </w:r>
          </w:p>
        </w:tc>
        <w:tc>
          <w:tcPr>
            <w:tcW w:w="4550" w:type="dxa"/>
            <w:vAlign w:val="center"/>
          </w:tcPr>
          <w:p w:rsidR="007A03B0" w:rsidRPr="00EC561A" w:rsidRDefault="007A03B0" w:rsidP="00D70429">
            <w:pPr>
              <w:spacing w:line="200" w:lineRule="exact"/>
              <w:rPr>
                <w:rFonts w:cs="Arial"/>
                <w:b/>
                <w:color w:val="FF0000"/>
              </w:rPr>
            </w:pPr>
            <w:r w:rsidRPr="00EC561A">
              <w:rPr>
                <w:rFonts w:cs="Arial"/>
                <w:b/>
                <w:color w:val="FF0000"/>
              </w:rPr>
              <w:t>Complete Resource Notebook</w:t>
            </w:r>
          </w:p>
        </w:tc>
      </w:tr>
      <w:tr w:rsidR="007A03B0" w:rsidTr="007A03B0">
        <w:tc>
          <w:tcPr>
            <w:tcW w:w="796" w:type="dxa"/>
            <w:vAlign w:val="center"/>
          </w:tcPr>
          <w:p w:rsidR="007A03B0" w:rsidRDefault="007A03B0" w:rsidP="00D70429">
            <w:pPr>
              <w:spacing w:line="200" w:lineRule="exact"/>
              <w:rPr>
                <w:rFonts w:cs="Arial"/>
              </w:rPr>
            </w:pPr>
            <w:r>
              <w:rPr>
                <w:rFonts w:cs="Arial"/>
              </w:rPr>
              <w:t>28</w:t>
            </w:r>
          </w:p>
        </w:tc>
        <w:tc>
          <w:tcPr>
            <w:tcW w:w="1170" w:type="dxa"/>
            <w:vAlign w:val="center"/>
          </w:tcPr>
          <w:p w:rsidR="007A03B0" w:rsidRDefault="007A03B0" w:rsidP="00D70429">
            <w:pPr>
              <w:spacing w:line="200" w:lineRule="exact"/>
              <w:rPr>
                <w:rFonts w:cs="Arial"/>
              </w:rPr>
            </w:pPr>
            <w:r>
              <w:rPr>
                <w:rFonts w:cs="Arial"/>
              </w:rPr>
              <w:t>Mar. 30th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Resource Notebook Due</w:t>
            </w:r>
          </w:p>
        </w:tc>
        <w:tc>
          <w:tcPr>
            <w:tcW w:w="4550" w:type="dxa"/>
            <w:vAlign w:val="center"/>
          </w:tcPr>
          <w:p w:rsidR="007A03B0" w:rsidRDefault="007A03B0" w:rsidP="00D70429">
            <w:pPr>
              <w:spacing w:line="200" w:lineRule="exact"/>
              <w:rPr>
                <w:rFonts w:cs="Arial"/>
              </w:rPr>
            </w:pPr>
            <w:r w:rsidRPr="005D4147">
              <w:rPr>
                <w:rFonts w:cs="Arial"/>
              </w:rPr>
              <w:t>Ethics and the Early Childhood Educator</w:t>
            </w:r>
          </w:p>
          <w:p w:rsidR="007A03B0" w:rsidRPr="005D4147" w:rsidRDefault="007A03B0" w:rsidP="00D70429">
            <w:pPr>
              <w:spacing w:line="200" w:lineRule="exact"/>
              <w:rPr>
                <w:rFonts w:cs="Arial"/>
                <w:b/>
                <w:color w:val="FF0000"/>
              </w:rPr>
            </w:pPr>
            <w:r w:rsidRPr="005D4147">
              <w:rPr>
                <w:rFonts w:cs="Arial"/>
                <w:b/>
                <w:color w:val="FF0000"/>
              </w:rPr>
              <w:t>Case Study #1</w:t>
            </w:r>
          </w:p>
        </w:tc>
      </w:tr>
      <w:tr w:rsidR="007A03B0" w:rsidTr="007A03B0">
        <w:tc>
          <w:tcPr>
            <w:tcW w:w="796" w:type="dxa"/>
            <w:vAlign w:val="center"/>
          </w:tcPr>
          <w:p w:rsidR="007A03B0" w:rsidRDefault="007A03B0" w:rsidP="00D70429">
            <w:pPr>
              <w:spacing w:line="200" w:lineRule="exact"/>
              <w:rPr>
                <w:rFonts w:cs="Arial"/>
              </w:rPr>
            </w:pPr>
            <w:r>
              <w:rPr>
                <w:rFonts w:cs="Arial"/>
              </w:rPr>
              <w:t>29</w:t>
            </w:r>
          </w:p>
        </w:tc>
        <w:tc>
          <w:tcPr>
            <w:tcW w:w="1170" w:type="dxa"/>
            <w:vAlign w:val="center"/>
          </w:tcPr>
          <w:p w:rsidR="007A03B0" w:rsidRDefault="007A03B0" w:rsidP="00D70429">
            <w:pPr>
              <w:spacing w:line="200" w:lineRule="exact"/>
              <w:rPr>
                <w:rFonts w:cs="Arial"/>
              </w:rPr>
            </w:pPr>
            <w:r>
              <w:rPr>
                <w:rFonts w:cs="Arial"/>
              </w:rPr>
              <w:t>Apr. 1st</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#1 Due</w:t>
            </w:r>
          </w:p>
        </w:tc>
        <w:tc>
          <w:tcPr>
            <w:tcW w:w="4550" w:type="dxa"/>
            <w:vAlign w:val="center"/>
          </w:tcPr>
          <w:p w:rsidR="007A03B0" w:rsidRDefault="007A03B0" w:rsidP="00D70429">
            <w:pPr>
              <w:spacing w:line="200" w:lineRule="exact"/>
              <w:rPr>
                <w:rFonts w:cs="Arial"/>
                <w:b/>
                <w:color w:val="FF0000"/>
              </w:rPr>
            </w:pPr>
            <w:r w:rsidRPr="005D4147">
              <w:rPr>
                <w:rFonts w:cs="Arial"/>
              </w:rPr>
              <w:t>Ethics and the Early Childhood Educator</w:t>
            </w:r>
            <w:r>
              <w:rPr>
                <w:rFonts w:cs="Arial"/>
                <w:b/>
                <w:color w:val="FF0000"/>
              </w:rPr>
              <w:t xml:space="preserve"> </w:t>
            </w:r>
          </w:p>
          <w:p w:rsidR="007A03B0" w:rsidRPr="00B61F73" w:rsidRDefault="007A03B0" w:rsidP="00D70429">
            <w:pPr>
              <w:spacing w:line="200" w:lineRule="exact"/>
              <w:rPr>
                <w:rFonts w:cs="Arial"/>
              </w:rPr>
            </w:pPr>
            <w:r>
              <w:rPr>
                <w:rFonts w:cs="Arial"/>
                <w:b/>
                <w:color w:val="FF0000"/>
              </w:rPr>
              <w:t xml:space="preserve">Case Study #2 </w:t>
            </w:r>
          </w:p>
        </w:tc>
      </w:tr>
      <w:tr w:rsidR="007A03B0" w:rsidTr="007A03B0">
        <w:tc>
          <w:tcPr>
            <w:tcW w:w="796" w:type="dxa"/>
            <w:vAlign w:val="center"/>
          </w:tcPr>
          <w:p w:rsidR="007A03B0" w:rsidRDefault="007A03B0" w:rsidP="00D70429">
            <w:pPr>
              <w:spacing w:line="200" w:lineRule="exact"/>
              <w:rPr>
                <w:rFonts w:cs="Arial"/>
              </w:rPr>
            </w:pPr>
            <w:r>
              <w:rPr>
                <w:rFonts w:cs="Arial"/>
              </w:rPr>
              <w:t>30</w:t>
            </w:r>
          </w:p>
        </w:tc>
        <w:tc>
          <w:tcPr>
            <w:tcW w:w="1170" w:type="dxa"/>
            <w:vAlign w:val="center"/>
          </w:tcPr>
          <w:p w:rsidR="007A03B0" w:rsidRDefault="007A03B0" w:rsidP="00D70429">
            <w:pPr>
              <w:spacing w:line="200" w:lineRule="exact"/>
              <w:rPr>
                <w:rFonts w:cs="Arial"/>
              </w:rPr>
            </w:pPr>
            <w:r>
              <w:rPr>
                <w:rFonts w:cs="Arial"/>
              </w:rPr>
              <w:t>Apr. 4th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#2 Due</w:t>
            </w:r>
          </w:p>
        </w:tc>
        <w:tc>
          <w:tcPr>
            <w:tcW w:w="4550" w:type="dxa"/>
            <w:vAlign w:val="center"/>
          </w:tcPr>
          <w:p w:rsidR="007A03B0" w:rsidRDefault="007A03B0" w:rsidP="00D70429">
            <w:pPr>
              <w:spacing w:line="200" w:lineRule="exact"/>
              <w:rPr>
                <w:rFonts w:cs="Arial"/>
              </w:rPr>
            </w:pPr>
            <w:r w:rsidRPr="005D4147">
              <w:rPr>
                <w:rFonts w:cs="Arial"/>
              </w:rPr>
              <w:t>Ethics and the Early Childhood Educator</w:t>
            </w:r>
          </w:p>
          <w:p w:rsidR="007A03B0" w:rsidRPr="00B61F73" w:rsidRDefault="007A03B0" w:rsidP="00D70429">
            <w:pPr>
              <w:spacing w:line="200" w:lineRule="exact"/>
              <w:rPr>
                <w:rFonts w:cs="Arial"/>
              </w:rPr>
            </w:pPr>
            <w:r>
              <w:rPr>
                <w:rFonts w:cs="Arial"/>
                <w:b/>
                <w:color w:val="FF0000"/>
              </w:rPr>
              <w:t xml:space="preserve">Case Study #3 </w:t>
            </w:r>
          </w:p>
        </w:tc>
      </w:tr>
      <w:tr w:rsidR="007A03B0" w:rsidTr="007A03B0">
        <w:tc>
          <w:tcPr>
            <w:tcW w:w="796" w:type="dxa"/>
            <w:vAlign w:val="center"/>
          </w:tcPr>
          <w:p w:rsidR="007A03B0" w:rsidRDefault="007A03B0" w:rsidP="00D70429">
            <w:pPr>
              <w:spacing w:line="200" w:lineRule="exact"/>
              <w:rPr>
                <w:rFonts w:cs="Arial"/>
              </w:rPr>
            </w:pPr>
            <w:r>
              <w:rPr>
                <w:rFonts w:cs="Arial"/>
              </w:rPr>
              <w:t>31</w:t>
            </w:r>
          </w:p>
        </w:tc>
        <w:tc>
          <w:tcPr>
            <w:tcW w:w="1170" w:type="dxa"/>
            <w:vAlign w:val="center"/>
          </w:tcPr>
          <w:p w:rsidR="007A03B0" w:rsidRDefault="007A03B0" w:rsidP="00D70429">
            <w:pPr>
              <w:spacing w:line="200" w:lineRule="exact"/>
              <w:rPr>
                <w:rFonts w:cs="Arial"/>
              </w:rPr>
            </w:pPr>
            <w:r>
              <w:rPr>
                <w:rFonts w:cs="Arial"/>
              </w:rPr>
              <w:t>Apr. 6th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#3 Due</w:t>
            </w:r>
          </w:p>
        </w:tc>
        <w:tc>
          <w:tcPr>
            <w:tcW w:w="4550" w:type="dxa"/>
            <w:vAlign w:val="center"/>
          </w:tcPr>
          <w:p w:rsidR="007A03B0" w:rsidRDefault="007A03B0" w:rsidP="00D70429">
            <w:pPr>
              <w:spacing w:line="200" w:lineRule="exact"/>
              <w:rPr>
                <w:rFonts w:cs="Arial"/>
              </w:rPr>
            </w:pPr>
            <w:r w:rsidRPr="005D4147">
              <w:rPr>
                <w:rFonts w:cs="Arial"/>
              </w:rPr>
              <w:t>Ethics and the Early Childhood Educator</w:t>
            </w:r>
          </w:p>
          <w:p w:rsidR="007A03B0" w:rsidRPr="00B61F73" w:rsidRDefault="007A03B0" w:rsidP="00D70429">
            <w:pPr>
              <w:spacing w:line="200" w:lineRule="exact"/>
              <w:rPr>
                <w:rFonts w:cs="Arial"/>
              </w:rPr>
            </w:pPr>
            <w:r>
              <w:rPr>
                <w:rFonts w:cs="Arial"/>
                <w:b/>
                <w:color w:val="FF0000"/>
              </w:rPr>
              <w:t xml:space="preserve">Case Study #4 </w:t>
            </w:r>
          </w:p>
        </w:tc>
      </w:tr>
      <w:tr w:rsidR="007A03B0" w:rsidTr="007A03B0">
        <w:tc>
          <w:tcPr>
            <w:tcW w:w="796" w:type="dxa"/>
            <w:vAlign w:val="center"/>
          </w:tcPr>
          <w:p w:rsidR="007A03B0" w:rsidRDefault="007A03B0" w:rsidP="00D70429">
            <w:pPr>
              <w:spacing w:line="200" w:lineRule="exact"/>
              <w:rPr>
                <w:rFonts w:cs="Arial"/>
              </w:rPr>
            </w:pPr>
            <w:r>
              <w:rPr>
                <w:rFonts w:cs="Arial"/>
              </w:rPr>
              <w:t>32</w:t>
            </w:r>
          </w:p>
        </w:tc>
        <w:tc>
          <w:tcPr>
            <w:tcW w:w="1170" w:type="dxa"/>
            <w:vAlign w:val="center"/>
          </w:tcPr>
          <w:p w:rsidR="007A03B0" w:rsidRDefault="007A03B0" w:rsidP="00D70429">
            <w:pPr>
              <w:spacing w:line="200" w:lineRule="exact"/>
              <w:rPr>
                <w:rFonts w:cs="Arial"/>
              </w:rPr>
            </w:pPr>
            <w:r>
              <w:rPr>
                <w:rFonts w:cs="Arial"/>
              </w:rPr>
              <w:t>Apr. 8th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#4 Due</w:t>
            </w:r>
          </w:p>
        </w:tc>
        <w:tc>
          <w:tcPr>
            <w:tcW w:w="4550" w:type="dxa"/>
            <w:vAlign w:val="center"/>
          </w:tcPr>
          <w:p w:rsidR="00B61F73" w:rsidRDefault="007A03B0" w:rsidP="00D70429">
            <w:pPr>
              <w:spacing w:line="200" w:lineRule="exact"/>
              <w:rPr>
                <w:rFonts w:cs="Arial"/>
                <w:b/>
                <w:color w:val="FF0000"/>
              </w:rPr>
            </w:pPr>
            <w:r w:rsidRPr="005D4147">
              <w:rPr>
                <w:rFonts w:cs="Arial"/>
              </w:rPr>
              <w:t>Ethics and the Early Childhood Educator</w:t>
            </w:r>
            <w:r>
              <w:rPr>
                <w:rFonts w:cs="Arial"/>
                <w:b/>
                <w:color w:val="FF0000"/>
              </w:rPr>
              <w:t xml:space="preserve"> </w:t>
            </w:r>
          </w:p>
          <w:p w:rsidR="007A03B0" w:rsidRPr="00B61F73" w:rsidRDefault="007A03B0" w:rsidP="00D70429">
            <w:pPr>
              <w:spacing w:line="200" w:lineRule="exact"/>
              <w:rPr>
                <w:rFonts w:cs="Arial"/>
              </w:rPr>
            </w:pPr>
            <w:r>
              <w:rPr>
                <w:rFonts w:cs="Arial"/>
                <w:b/>
                <w:color w:val="FF0000"/>
              </w:rPr>
              <w:t xml:space="preserve">Case Study #5 </w:t>
            </w:r>
          </w:p>
        </w:tc>
      </w:tr>
      <w:tr w:rsidR="007A03B0" w:rsidTr="007A03B0">
        <w:tc>
          <w:tcPr>
            <w:tcW w:w="796" w:type="dxa"/>
            <w:vAlign w:val="center"/>
          </w:tcPr>
          <w:p w:rsidR="007A03B0" w:rsidRDefault="007A03B0" w:rsidP="00D70429">
            <w:pPr>
              <w:spacing w:line="200" w:lineRule="exact"/>
              <w:rPr>
                <w:rFonts w:cs="Arial"/>
              </w:rPr>
            </w:pPr>
            <w:r>
              <w:rPr>
                <w:rFonts w:cs="Arial"/>
              </w:rPr>
              <w:t>33</w:t>
            </w:r>
          </w:p>
        </w:tc>
        <w:tc>
          <w:tcPr>
            <w:tcW w:w="1170" w:type="dxa"/>
            <w:vAlign w:val="center"/>
          </w:tcPr>
          <w:p w:rsidR="007A03B0" w:rsidRDefault="007A03B0" w:rsidP="00D70429">
            <w:pPr>
              <w:spacing w:line="200" w:lineRule="exact"/>
              <w:rPr>
                <w:rFonts w:cs="Arial"/>
              </w:rPr>
            </w:pPr>
            <w:r>
              <w:rPr>
                <w:rFonts w:cs="Arial"/>
              </w:rPr>
              <w:t>Apr. 11th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#5 Due</w:t>
            </w:r>
          </w:p>
        </w:tc>
        <w:tc>
          <w:tcPr>
            <w:tcW w:w="4550" w:type="dxa"/>
            <w:vAlign w:val="center"/>
          </w:tcPr>
          <w:p w:rsidR="007A03B0" w:rsidRDefault="007A03B0" w:rsidP="00D70429">
            <w:pPr>
              <w:spacing w:line="200" w:lineRule="exact"/>
              <w:rPr>
                <w:rFonts w:cs="Arial"/>
              </w:rPr>
            </w:pPr>
            <w:r w:rsidRPr="005D4147">
              <w:rPr>
                <w:rFonts w:cs="Arial"/>
              </w:rPr>
              <w:t>Ethics and the Early Childhood Educator</w:t>
            </w:r>
          </w:p>
          <w:p w:rsidR="007A03B0" w:rsidRPr="00B61F73" w:rsidRDefault="007A03B0" w:rsidP="00D70429">
            <w:pPr>
              <w:spacing w:line="200" w:lineRule="exact"/>
              <w:rPr>
                <w:rFonts w:cs="Arial"/>
              </w:rPr>
            </w:pPr>
            <w:r>
              <w:rPr>
                <w:rFonts w:cs="Arial"/>
                <w:b/>
                <w:color w:val="FF0000"/>
              </w:rPr>
              <w:t>Case Study #6</w:t>
            </w:r>
          </w:p>
        </w:tc>
      </w:tr>
      <w:tr w:rsidR="007A03B0" w:rsidTr="007A03B0">
        <w:tc>
          <w:tcPr>
            <w:tcW w:w="796" w:type="dxa"/>
            <w:vAlign w:val="center"/>
          </w:tcPr>
          <w:p w:rsidR="007A03B0" w:rsidRDefault="007A03B0" w:rsidP="00D70429">
            <w:pPr>
              <w:spacing w:line="200" w:lineRule="exact"/>
              <w:rPr>
                <w:rFonts w:cs="Arial"/>
              </w:rPr>
            </w:pPr>
            <w:r>
              <w:rPr>
                <w:rFonts w:cs="Arial"/>
              </w:rPr>
              <w:t>34</w:t>
            </w:r>
          </w:p>
        </w:tc>
        <w:tc>
          <w:tcPr>
            <w:tcW w:w="1170" w:type="dxa"/>
            <w:vAlign w:val="center"/>
          </w:tcPr>
          <w:p w:rsidR="007A03B0" w:rsidRDefault="007A03B0" w:rsidP="00D70429">
            <w:pPr>
              <w:spacing w:line="200" w:lineRule="exact"/>
              <w:rPr>
                <w:rFonts w:cs="Arial"/>
              </w:rPr>
            </w:pPr>
            <w:r>
              <w:rPr>
                <w:rFonts w:cs="Arial"/>
              </w:rPr>
              <w:t>Apr. 13th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#6 Due</w:t>
            </w:r>
          </w:p>
        </w:tc>
        <w:tc>
          <w:tcPr>
            <w:tcW w:w="4550" w:type="dxa"/>
            <w:vAlign w:val="center"/>
          </w:tcPr>
          <w:p w:rsidR="007A03B0" w:rsidRDefault="007A03B0" w:rsidP="00D70429">
            <w:pPr>
              <w:spacing w:line="200" w:lineRule="exact"/>
              <w:rPr>
                <w:rFonts w:cs="Arial"/>
              </w:rPr>
            </w:pPr>
            <w:r w:rsidRPr="005D4147">
              <w:rPr>
                <w:rFonts w:cs="Arial"/>
              </w:rPr>
              <w:t>Ethics and the Early Childhood Educator</w:t>
            </w:r>
          </w:p>
          <w:p w:rsidR="007A03B0" w:rsidRPr="00B61F73" w:rsidRDefault="007A03B0" w:rsidP="00D70429">
            <w:pPr>
              <w:spacing w:line="200" w:lineRule="exact"/>
              <w:rPr>
                <w:rFonts w:cs="Arial"/>
              </w:rPr>
            </w:pPr>
            <w:r>
              <w:rPr>
                <w:rFonts w:cs="Arial"/>
                <w:b/>
                <w:color w:val="FF0000"/>
              </w:rPr>
              <w:t>Case Study #7</w:t>
            </w:r>
          </w:p>
        </w:tc>
      </w:tr>
      <w:tr w:rsidR="007A03B0" w:rsidTr="007A03B0">
        <w:tc>
          <w:tcPr>
            <w:tcW w:w="796" w:type="dxa"/>
            <w:vAlign w:val="center"/>
          </w:tcPr>
          <w:p w:rsidR="007A03B0" w:rsidRDefault="007A03B0" w:rsidP="00D70429">
            <w:pPr>
              <w:spacing w:line="200" w:lineRule="exact"/>
              <w:rPr>
                <w:rFonts w:cs="Arial"/>
              </w:rPr>
            </w:pPr>
            <w:r>
              <w:rPr>
                <w:rFonts w:cs="Arial"/>
              </w:rPr>
              <w:t>35</w:t>
            </w:r>
          </w:p>
        </w:tc>
        <w:tc>
          <w:tcPr>
            <w:tcW w:w="1170" w:type="dxa"/>
            <w:vAlign w:val="center"/>
          </w:tcPr>
          <w:p w:rsidR="007A03B0" w:rsidRDefault="007A03B0" w:rsidP="00D70429">
            <w:pPr>
              <w:spacing w:line="200" w:lineRule="exact"/>
              <w:rPr>
                <w:rFonts w:cs="Arial"/>
              </w:rPr>
            </w:pPr>
            <w:r>
              <w:rPr>
                <w:rFonts w:cs="Arial"/>
              </w:rPr>
              <w:t>Apr. 15th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#7 Due</w:t>
            </w:r>
          </w:p>
        </w:tc>
        <w:tc>
          <w:tcPr>
            <w:tcW w:w="4550" w:type="dxa"/>
            <w:vAlign w:val="center"/>
          </w:tcPr>
          <w:p w:rsidR="007A03B0" w:rsidRDefault="007A03B0" w:rsidP="00D70429">
            <w:pPr>
              <w:spacing w:line="200" w:lineRule="exact"/>
              <w:rPr>
                <w:rFonts w:cs="Arial"/>
              </w:rPr>
            </w:pPr>
            <w:r w:rsidRPr="005D4147">
              <w:rPr>
                <w:rFonts w:cs="Arial"/>
              </w:rPr>
              <w:t>Ethics and the Early Childhood Educator</w:t>
            </w:r>
          </w:p>
          <w:p w:rsidR="007A03B0" w:rsidRPr="00B61F73" w:rsidRDefault="007A03B0" w:rsidP="00D70429">
            <w:pPr>
              <w:spacing w:line="200" w:lineRule="exact"/>
              <w:rPr>
                <w:rFonts w:cs="Arial"/>
              </w:rPr>
            </w:pPr>
            <w:r>
              <w:rPr>
                <w:rFonts w:cs="Arial"/>
                <w:b/>
                <w:color w:val="FF0000"/>
              </w:rPr>
              <w:t>Case Study #8</w:t>
            </w:r>
          </w:p>
        </w:tc>
      </w:tr>
      <w:tr w:rsidR="007A03B0" w:rsidTr="007A03B0">
        <w:tc>
          <w:tcPr>
            <w:tcW w:w="796" w:type="dxa"/>
            <w:vAlign w:val="center"/>
          </w:tcPr>
          <w:p w:rsidR="007A03B0" w:rsidRDefault="007A03B0" w:rsidP="00D70429">
            <w:pPr>
              <w:spacing w:line="200" w:lineRule="exact"/>
              <w:rPr>
                <w:rFonts w:cs="Arial"/>
              </w:rPr>
            </w:pPr>
            <w:r>
              <w:rPr>
                <w:rFonts w:cs="Arial"/>
              </w:rPr>
              <w:t>36</w:t>
            </w:r>
          </w:p>
        </w:tc>
        <w:tc>
          <w:tcPr>
            <w:tcW w:w="1170" w:type="dxa"/>
            <w:vAlign w:val="center"/>
          </w:tcPr>
          <w:p w:rsidR="007A03B0" w:rsidRDefault="007A03B0" w:rsidP="00D70429">
            <w:pPr>
              <w:spacing w:line="200" w:lineRule="exact"/>
              <w:rPr>
                <w:rFonts w:cs="Arial"/>
              </w:rPr>
            </w:pPr>
            <w:r>
              <w:rPr>
                <w:rFonts w:cs="Arial"/>
              </w:rPr>
              <w:t>Apr. 18th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#8 Due</w:t>
            </w:r>
          </w:p>
        </w:tc>
        <w:tc>
          <w:tcPr>
            <w:tcW w:w="4550" w:type="dxa"/>
            <w:vAlign w:val="center"/>
          </w:tcPr>
          <w:p w:rsidR="007A03B0" w:rsidRDefault="007A03B0" w:rsidP="00D70429">
            <w:pPr>
              <w:spacing w:line="200" w:lineRule="exact"/>
              <w:rPr>
                <w:rFonts w:cs="Arial"/>
              </w:rPr>
            </w:pPr>
            <w:r w:rsidRPr="005D4147">
              <w:rPr>
                <w:rFonts w:cs="Arial"/>
              </w:rPr>
              <w:t>Ethics and the Early Childhood Educator</w:t>
            </w:r>
          </w:p>
          <w:p w:rsidR="007A03B0" w:rsidRPr="00B61F73" w:rsidRDefault="007A03B0" w:rsidP="00D70429">
            <w:pPr>
              <w:spacing w:line="200" w:lineRule="exact"/>
              <w:rPr>
                <w:rFonts w:cs="Arial"/>
              </w:rPr>
            </w:pPr>
            <w:r>
              <w:rPr>
                <w:rFonts w:cs="Arial"/>
                <w:b/>
                <w:color w:val="FF0000"/>
              </w:rPr>
              <w:t xml:space="preserve">Case Study #9 </w:t>
            </w:r>
          </w:p>
        </w:tc>
      </w:tr>
      <w:tr w:rsidR="007A03B0" w:rsidTr="007A03B0">
        <w:tc>
          <w:tcPr>
            <w:tcW w:w="796" w:type="dxa"/>
            <w:vAlign w:val="center"/>
          </w:tcPr>
          <w:p w:rsidR="007A03B0" w:rsidRDefault="007A03B0" w:rsidP="00D70429">
            <w:pPr>
              <w:spacing w:line="200" w:lineRule="exact"/>
              <w:rPr>
                <w:rFonts w:cs="Arial"/>
              </w:rPr>
            </w:pPr>
            <w:r>
              <w:rPr>
                <w:rFonts w:cs="Arial"/>
              </w:rPr>
              <w:t>37</w:t>
            </w:r>
          </w:p>
        </w:tc>
        <w:tc>
          <w:tcPr>
            <w:tcW w:w="1170" w:type="dxa"/>
            <w:vAlign w:val="center"/>
          </w:tcPr>
          <w:p w:rsidR="007A03B0" w:rsidRDefault="007A03B0" w:rsidP="00D70429">
            <w:pPr>
              <w:spacing w:line="200" w:lineRule="exact"/>
              <w:rPr>
                <w:rFonts w:cs="Arial"/>
              </w:rPr>
            </w:pPr>
            <w:r>
              <w:rPr>
                <w:rFonts w:cs="Arial"/>
              </w:rPr>
              <w:t>Apr. 20th</w:t>
            </w:r>
          </w:p>
        </w:tc>
        <w:tc>
          <w:tcPr>
            <w:tcW w:w="4500" w:type="dxa"/>
            <w:vAlign w:val="center"/>
          </w:tcPr>
          <w:p w:rsidR="007A03B0" w:rsidRPr="00B6292D" w:rsidRDefault="007A03B0" w:rsidP="00D70429">
            <w:pPr>
              <w:spacing w:line="200" w:lineRule="exact"/>
              <w:rPr>
                <w:rFonts w:cs="Arial"/>
                <w:b/>
                <w:color w:val="FF0000"/>
              </w:rPr>
            </w:pPr>
            <w:r>
              <w:rPr>
                <w:rFonts w:cs="Arial"/>
                <w:b/>
                <w:color w:val="FF0000"/>
              </w:rPr>
              <w:t>Case Study #9 Due</w:t>
            </w:r>
          </w:p>
        </w:tc>
        <w:tc>
          <w:tcPr>
            <w:tcW w:w="4550" w:type="dxa"/>
            <w:vAlign w:val="center"/>
          </w:tcPr>
          <w:p w:rsidR="007A03B0" w:rsidRDefault="007A03B0" w:rsidP="00D70429">
            <w:pPr>
              <w:spacing w:line="200" w:lineRule="exact"/>
              <w:rPr>
                <w:rFonts w:cs="Arial"/>
              </w:rPr>
            </w:pPr>
            <w:r w:rsidRPr="005D4147">
              <w:rPr>
                <w:rFonts w:cs="Arial"/>
              </w:rPr>
              <w:t>Ethics and the Early Childhood Educator</w:t>
            </w:r>
          </w:p>
          <w:p w:rsidR="007A03B0" w:rsidRPr="00B61F73" w:rsidRDefault="007A03B0" w:rsidP="00D70429">
            <w:pPr>
              <w:spacing w:line="200" w:lineRule="exact"/>
              <w:rPr>
                <w:rFonts w:cs="Arial"/>
              </w:rPr>
            </w:pPr>
            <w:r>
              <w:rPr>
                <w:rFonts w:cs="Arial"/>
                <w:b/>
                <w:color w:val="FF0000"/>
              </w:rPr>
              <w:t>Case Study #10</w:t>
            </w:r>
          </w:p>
        </w:tc>
      </w:tr>
      <w:tr w:rsidR="007A03B0" w:rsidTr="007A03B0">
        <w:tc>
          <w:tcPr>
            <w:tcW w:w="796" w:type="dxa"/>
            <w:vAlign w:val="center"/>
          </w:tcPr>
          <w:p w:rsidR="007A03B0" w:rsidRDefault="007A03B0" w:rsidP="00D70429">
            <w:pPr>
              <w:spacing w:line="200" w:lineRule="exact"/>
              <w:rPr>
                <w:rFonts w:cs="Arial"/>
              </w:rPr>
            </w:pPr>
          </w:p>
        </w:tc>
        <w:tc>
          <w:tcPr>
            <w:tcW w:w="1170" w:type="dxa"/>
            <w:vAlign w:val="center"/>
          </w:tcPr>
          <w:p w:rsidR="007A03B0" w:rsidRDefault="007A03B0" w:rsidP="00D70429">
            <w:pPr>
              <w:spacing w:line="200" w:lineRule="exact"/>
              <w:rPr>
                <w:rFonts w:cs="Arial"/>
              </w:rPr>
            </w:pPr>
          </w:p>
          <w:p w:rsidR="007A03B0" w:rsidRDefault="007A03B0" w:rsidP="00D70429">
            <w:pPr>
              <w:spacing w:line="200" w:lineRule="exact"/>
              <w:rPr>
                <w:rFonts w:cs="Arial"/>
              </w:rPr>
            </w:pPr>
            <w:r>
              <w:rPr>
                <w:rFonts w:cs="Arial"/>
              </w:rPr>
              <w:t>Apr. 22nd</w:t>
            </w:r>
          </w:p>
        </w:tc>
        <w:tc>
          <w:tcPr>
            <w:tcW w:w="4500" w:type="dxa"/>
            <w:vAlign w:val="center"/>
          </w:tcPr>
          <w:p w:rsidR="00B61F73" w:rsidRDefault="00B61F73" w:rsidP="00D70429">
            <w:pPr>
              <w:spacing w:line="200" w:lineRule="exact"/>
              <w:rPr>
                <w:rFonts w:cs="Arial"/>
                <w:b/>
                <w:color w:val="FF0000"/>
              </w:rPr>
            </w:pPr>
          </w:p>
          <w:p w:rsidR="007A03B0" w:rsidRPr="00B6292D" w:rsidRDefault="007A03B0" w:rsidP="00D70429">
            <w:pPr>
              <w:spacing w:line="200" w:lineRule="exact"/>
              <w:rPr>
                <w:rFonts w:cs="Arial"/>
                <w:b/>
                <w:color w:val="FF0000"/>
              </w:rPr>
            </w:pPr>
            <w:r>
              <w:rPr>
                <w:rFonts w:cs="Arial"/>
                <w:b/>
                <w:color w:val="FF0000"/>
              </w:rPr>
              <w:t>No Class/Good Friday</w:t>
            </w:r>
          </w:p>
        </w:tc>
        <w:tc>
          <w:tcPr>
            <w:tcW w:w="4550" w:type="dxa"/>
            <w:vAlign w:val="center"/>
          </w:tcPr>
          <w:p w:rsidR="007A03B0" w:rsidRPr="00E50B44" w:rsidRDefault="007A03B0" w:rsidP="00D70429">
            <w:pPr>
              <w:spacing w:line="200" w:lineRule="exact"/>
              <w:rPr>
                <w:rFonts w:cs="Arial"/>
                <w:b/>
              </w:rPr>
            </w:pPr>
          </w:p>
        </w:tc>
      </w:tr>
      <w:tr w:rsidR="007A03B0" w:rsidTr="007A03B0">
        <w:tc>
          <w:tcPr>
            <w:tcW w:w="796" w:type="dxa"/>
            <w:vAlign w:val="center"/>
          </w:tcPr>
          <w:p w:rsidR="007A03B0" w:rsidRDefault="007A03B0" w:rsidP="00D70429">
            <w:pPr>
              <w:spacing w:line="200" w:lineRule="exact"/>
              <w:rPr>
                <w:rFonts w:cs="Arial"/>
              </w:rPr>
            </w:pPr>
            <w:r>
              <w:rPr>
                <w:rFonts w:cs="Arial"/>
              </w:rPr>
              <w:t>38</w:t>
            </w:r>
          </w:p>
        </w:tc>
        <w:tc>
          <w:tcPr>
            <w:tcW w:w="1170" w:type="dxa"/>
            <w:vAlign w:val="center"/>
          </w:tcPr>
          <w:p w:rsidR="007A03B0" w:rsidRDefault="007A03B0" w:rsidP="00D70429">
            <w:pPr>
              <w:spacing w:line="200" w:lineRule="exact"/>
              <w:rPr>
                <w:rFonts w:cs="Arial"/>
              </w:rPr>
            </w:pPr>
            <w:r>
              <w:rPr>
                <w:rFonts w:cs="Arial"/>
              </w:rPr>
              <w:t>Apr. 25th</w:t>
            </w:r>
          </w:p>
        </w:tc>
        <w:tc>
          <w:tcPr>
            <w:tcW w:w="4500" w:type="dxa"/>
            <w:vAlign w:val="center"/>
          </w:tcPr>
          <w:p w:rsidR="007A03B0" w:rsidRDefault="007A03B0" w:rsidP="00D70429">
            <w:pPr>
              <w:spacing w:line="200" w:lineRule="exact"/>
              <w:rPr>
                <w:rFonts w:cs="Arial"/>
                <w:b/>
                <w:color w:val="FF0000"/>
              </w:rPr>
            </w:pPr>
          </w:p>
          <w:p w:rsidR="007A03B0" w:rsidRDefault="007A03B0" w:rsidP="00D70429">
            <w:pPr>
              <w:spacing w:line="200" w:lineRule="exact"/>
              <w:rPr>
                <w:rFonts w:cs="Arial"/>
                <w:b/>
                <w:color w:val="FF0000"/>
              </w:rPr>
            </w:pPr>
            <w:r>
              <w:rPr>
                <w:rFonts w:cs="Arial"/>
                <w:b/>
                <w:color w:val="FF0000"/>
              </w:rPr>
              <w:t>Case Study #10 Due</w:t>
            </w:r>
          </w:p>
        </w:tc>
        <w:tc>
          <w:tcPr>
            <w:tcW w:w="4550" w:type="dxa"/>
            <w:vAlign w:val="center"/>
          </w:tcPr>
          <w:p w:rsidR="007A03B0" w:rsidRPr="00E50B44" w:rsidRDefault="007A03B0" w:rsidP="00D70429">
            <w:pPr>
              <w:spacing w:line="200" w:lineRule="exact"/>
              <w:rPr>
                <w:rFonts w:cs="Arial"/>
                <w:b/>
              </w:rPr>
            </w:pPr>
          </w:p>
        </w:tc>
      </w:tr>
      <w:tr w:rsidR="007A03B0" w:rsidTr="007A03B0">
        <w:tc>
          <w:tcPr>
            <w:tcW w:w="796" w:type="dxa"/>
            <w:vAlign w:val="center"/>
          </w:tcPr>
          <w:p w:rsidR="007A03B0" w:rsidRDefault="007112A8" w:rsidP="00D70429">
            <w:pPr>
              <w:spacing w:line="200" w:lineRule="exact"/>
              <w:rPr>
                <w:rFonts w:cs="Arial"/>
              </w:rPr>
            </w:pPr>
            <w:r>
              <w:rPr>
                <w:rFonts w:cs="Arial"/>
              </w:rPr>
              <w:lastRenderedPageBreak/>
              <w:t>39</w:t>
            </w:r>
          </w:p>
        </w:tc>
        <w:tc>
          <w:tcPr>
            <w:tcW w:w="1170" w:type="dxa"/>
            <w:vAlign w:val="center"/>
          </w:tcPr>
          <w:p w:rsidR="007A03B0" w:rsidRPr="00D108AF" w:rsidRDefault="00D108AF" w:rsidP="00D70429">
            <w:pPr>
              <w:spacing w:line="200" w:lineRule="exact"/>
              <w:rPr>
                <w:rFonts w:cs="Arial"/>
                <w:color w:val="000000" w:themeColor="text1"/>
              </w:rPr>
            </w:pPr>
            <w:r>
              <w:rPr>
                <w:rFonts w:cs="Arial"/>
                <w:color w:val="000000" w:themeColor="text1"/>
              </w:rPr>
              <w:t>May 2nd</w:t>
            </w:r>
          </w:p>
        </w:tc>
        <w:tc>
          <w:tcPr>
            <w:tcW w:w="4500" w:type="dxa"/>
            <w:vAlign w:val="center"/>
          </w:tcPr>
          <w:p w:rsidR="00B61F73" w:rsidRDefault="00B61F73" w:rsidP="00D70429">
            <w:pPr>
              <w:spacing w:line="200" w:lineRule="exact"/>
              <w:rPr>
                <w:rFonts w:cs="Arial"/>
                <w:b/>
                <w:color w:val="FF0000"/>
              </w:rPr>
            </w:pPr>
          </w:p>
          <w:p w:rsidR="007A03B0" w:rsidRDefault="007A03B0" w:rsidP="00D70429">
            <w:pPr>
              <w:spacing w:line="200" w:lineRule="exact"/>
              <w:rPr>
                <w:rFonts w:cs="Arial"/>
                <w:b/>
                <w:color w:val="FF0000"/>
              </w:rPr>
            </w:pPr>
            <w:r>
              <w:rPr>
                <w:rFonts w:cs="Arial"/>
                <w:b/>
                <w:color w:val="FF0000"/>
              </w:rPr>
              <w:t>Final Exam: Presentation of Parent Involvement Plans</w:t>
            </w:r>
            <w:r w:rsidR="00D108AF">
              <w:rPr>
                <w:rFonts w:cs="Arial"/>
                <w:b/>
                <w:color w:val="FF0000"/>
              </w:rPr>
              <w:t xml:space="preserve"> - 8:00 am</w:t>
            </w:r>
          </w:p>
          <w:p w:rsidR="007A03B0" w:rsidRDefault="007A03B0" w:rsidP="00D70429">
            <w:pPr>
              <w:spacing w:line="200" w:lineRule="exact"/>
              <w:rPr>
                <w:rFonts w:cs="Arial"/>
                <w:b/>
                <w:color w:val="FF0000"/>
              </w:rPr>
            </w:pPr>
          </w:p>
        </w:tc>
        <w:tc>
          <w:tcPr>
            <w:tcW w:w="4550" w:type="dxa"/>
            <w:vAlign w:val="center"/>
          </w:tcPr>
          <w:p w:rsidR="007A03B0" w:rsidRPr="00E50B44" w:rsidRDefault="007A03B0" w:rsidP="00D70429">
            <w:pPr>
              <w:spacing w:line="200" w:lineRule="exact"/>
              <w:rPr>
                <w:rFonts w:cs="Arial"/>
                <w:b/>
              </w:rPr>
            </w:pPr>
          </w:p>
        </w:tc>
      </w:tr>
    </w:tbl>
    <w:p w:rsidR="00C32906" w:rsidRDefault="00C3290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B61F73" w:rsidRDefault="00B61F73"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50678B" w:rsidRDefault="0050678B"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tbl>
      <w:tblPr>
        <w:tblpPr w:leftFromText="180" w:rightFromText="180" w:vertAnchor="text" w:horzAnchor="margin" w:tblpXSpec="center" w:tblpY="-66"/>
        <w:tblOverlap w:val="never"/>
        <w:tblW w:w="8100" w:type="dxa"/>
        <w:tblCellSpacing w:w="0" w:type="dxa"/>
        <w:tblLook w:val="0000"/>
      </w:tblPr>
      <w:tblGrid>
        <w:gridCol w:w="8100"/>
      </w:tblGrid>
      <w:tr w:rsidR="00CA4918" w:rsidTr="00CA4918">
        <w:trPr>
          <w:tblCellSpacing w:w="0" w:type="dxa"/>
        </w:trPr>
        <w:tc>
          <w:tcPr>
            <w:tcW w:w="5000" w:type="pct"/>
            <w:shd w:val="clear" w:color="auto" w:fill="FFFFFF"/>
            <w:tcMar>
              <w:top w:w="15" w:type="dxa"/>
              <w:left w:w="15" w:type="dxa"/>
              <w:bottom w:w="15" w:type="dxa"/>
              <w:right w:w="15" w:type="dxa"/>
            </w:tcMar>
          </w:tcPr>
          <w:p w:rsidR="00CA4918" w:rsidRDefault="00CA4918" w:rsidP="00CA4918">
            <w:pPr>
              <w:spacing w:before="100" w:beforeAutospacing="1" w:after="100" w:afterAutospacing="1"/>
              <w:ind w:left="720"/>
              <w:jc w:val="center"/>
              <w:outlineLvl w:val="2"/>
              <w:rPr>
                <w:rFonts w:cs="Arial"/>
                <w:b/>
                <w:bCs/>
                <w:color w:val="000000"/>
                <w:sz w:val="27"/>
                <w:szCs w:val="27"/>
              </w:rPr>
            </w:pPr>
            <w:r>
              <w:rPr>
                <w:rFonts w:cs="Arial"/>
                <w:b/>
                <w:bCs/>
                <w:color w:val="000000"/>
                <w:sz w:val="27"/>
                <w:szCs w:val="27"/>
              </w:rPr>
              <w:t>CLASS PARTICIPATION RUBRIC</w:t>
            </w:r>
          </w:p>
        </w:tc>
      </w:tr>
    </w:tbl>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12329D" w:rsidP="00CA4918">
      <w:pPr>
        <w:spacing w:after="0" w:line="240" w:lineRule="exact"/>
        <w:ind w:left="-58" w:right="-144"/>
        <w:rPr>
          <w:rFonts w:cs="Arial"/>
          <w:b/>
          <w:bCs/>
          <w:sz w:val="20"/>
          <w:szCs w:val="20"/>
        </w:rPr>
      </w:pPr>
      <w:r>
        <w:rPr>
          <w:rFonts w:cs="Arial"/>
          <w:b/>
          <w:bCs/>
          <w:sz w:val="20"/>
          <w:szCs w:val="20"/>
        </w:rPr>
        <w:t xml:space="preserve">Name </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00C32906">
        <w:rPr>
          <w:rFonts w:cs="Arial"/>
          <w:b/>
          <w:bCs/>
          <w:sz w:val="20"/>
          <w:szCs w:val="20"/>
        </w:rPr>
        <w:t xml:space="preserve">                                           </w:t>
      </w:r>
      <w:r>
        <w:rPr>
          <w:rFonts w:cs="Arial"/>
          <w:b/>
          <w:bCs/>
          <w:sz w:val="20"/>
          <w:szCs w:val="20"/>
        </w:rPr>
        <w:t xml:space="preserve">    Date </w:t>
      </w:r>
    </w:p>
    <w:tbl>
      <w:tblPr>
        <w:tblpPr w:leftFromText="180" w:rightFromText="180" w:vertAnchor="text" w:horzAnchor="margin" w:tblpXSpec="center" w:tblpY="139"/>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678"/>
        <w:gridCol w:w="1426"/>
        <w:gridCol w:w="1429"/>
        <w:gridCol w:w="1534"/>
        <w:gridCol w:w="1429"/>
        <w:gridCol w:w="1504"/>
      </w:tblGrid>
      <w:tr w:rsidR="00CA4918" w:rsidTr="00CA4918">
        <w:trPr>
          <w:tblCellSpacing w:w="0" w:type="dxa"/>
        </w:trPr>
        <w:tc>
          <w:tcPr>
            <w:tcW w:w="1678"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jc w:val="center"/>
              <w:rPr>
                <w:rFonts w:cs="Arial"/>
                <w:color w:val="000000"/>
              </w:rPr>
            </w:pPr>
            <w:r>
              <w:rPr>
                <w:rFonts w:cs="Arial"/>
                <w:color w:val="000000"/>
              </w:rPr>
              <w:t xml:space="preserve">CATEGORY </w:t>
            </w:r>
          </w:p>
        </w:tc>
        <w:tc>
          <w:tcPr>
            <w:tcW w:w="1426"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4 Exceptional</w:t>
            </w:r>
          </w:p>
        </w:tc>
        <w:tc>
          <w:tcPr>
            <w:tcW w:w="1429"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3    Proficient</w:t>
            </w:r>
          </w:p>
        </w:tc>
        <w:tc>
          <w:tcPr>
            <w:tcW w:w="1534"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2   Developing</w:t>
            </w:r>
          </w:p>
        </w:tc>
        <w:tc>
          <w:tcPr>
            <w:tcW w:w="1429"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1    Emerging</w:t>
            </w:r>
          </w:p>
        </w:tc>
        <w:tc>
          <w:tcPr>
            <w:tcW w:w="1504"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Score  and Comments</w:t>
            </w:r>
          </w:p>
        </w:tc>
      </w:tr>
      <w:tr w:rsidR="00CA4918" w:rsidTr="00CA4918">
        <w:trPr>
          <w:trHeight w:val="2212"/>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Attendance and Punctuality</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Attends all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 xml:space="preserve">Is always on time </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Misses 1 or 2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 xml:space="preserve">Is tardy between 1 and 3 times </w:t>
            </w:r>
          </w:p>
          <w:p w:rsidR="00CA4918" w:rsidRDefault="00CA4918" w:rsidP="00CA4918">
            <w:pPr>
              <w:rPr>
                <w:rFonts w:cs="Arial"/>
                <w:color w:val="000000"/>
                <w:sz w:val="18"/>
                <w:szCs w:val="18"/>
              </w:rPr>
            </w:pP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Misses 3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Is tardy 4 times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 xml:space="preserve">Misses between 3 and 5 classes (Write the number: ____ ) </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Is tardy more than 4 times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Level of Engagement in Class</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Proactively contributes to class by offering ideas and/or asking questions once per class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Proactively contributes to class by offering ideas and/or asking questions regularly</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Rarely contributes to class by offering ideas and/or asking questions.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Never contributes to class by offering ideas and /or asking questions.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Preparation</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almost always prepared for class with assignments and required class materials.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usually prepared for class with assignments and required class materials.</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rarely prepared for class with assignments and required class materials.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almost never prepared for class with assignments and required class materials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Completion of Assignments</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all assignments in on time.</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most assignments in on time.</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some assignments on time.</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Does not turn   assignments in on time or at all</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Collaboration</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Always contributes  in meaningful ways during group activities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Usually contributes in meaningful ways during group activities</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Sometimes contributes in meaningful ways during group activities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Never contributes in meaningful ways during group activities.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bl>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rPr>
          <w:rFonts w:cs="Arial"/>
          <w:color w:val="000000"/>
          <w:sz w:val="18"/>
          <w:szCs w:val="18"/>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b/>
        </w:rPr>
      </w:pPr>
      <w:r>
        <w:rPr>
          <w:b/>
        </w:rPr>
        <w:t>Score:</w:t>
      </w:r>
    </w:p>
    <w:p w:rsidR="00CA4918" w:rsidRDefault="00CA4918" w:rsidP="00CA4918">
      <w:pPr>
        <w:rPr>
          <w:b/>
        </w:rPr>
      </w:pPr>
    </w:p>
    <w:p w:rsidR="00CA4918" w:rsidRPr="00C32906" w:rsidRDefault="00CA4918" w:rsidP="00C32906">
      <w:pPr>
        <w:rPr>
          <w:rFonts w:ascii="Times New Roman" w:hAnsi="Times New Roman"/>
        </w:rPr>
      </w:pPr>
      <w:r>
        <w:rPr>
          <w:b/>
        </w:rPr>
        <w:t>Instructor Comments:</w:t>
      </w:r>
    </w:p>
    <w:sectPr w:rsidR="00CA4918" w:rsidRPr="00C32906" w:rsidSect="00815C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2C"/>
    <w:multiLevelType w:val="hybridMultilevel"/>
    <w:tmpl w:val="242C21C0"/>
    <w:lvl w:ilvl="0" w:tplc="D1E24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92F86"/>
    <w:multiLevelType w:val="hybridMultilevel"/>
    <w:tmpl w:val="54CA412A"/>
    <w:lvl w:ilvl="0" w:tplc="0409000F">
      <w:start w:val="1"/>
      <w:numFmt w:val="decimal"/>
      <w:lvlText w:val="%1."/>
      <w:lvlJc w:val="left"/>
      <w:pPr>
        <w:tabs>
          <w:tab w:val="num" w:pos="1440"/>
        </w:tabs>
        <w:ind w:left="1440" w:hanging="360"/>
      </w:pPr>
    </w:lvl>
    <w:lvl w:ilvl="1" w:tplc="D1E24E7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35A1CF1"/>
    <w:multiLevelType w:val="hybridMultilevel"/>
    <w:tmpl w:val="F6AAA392"/>
    <w:lvl w:ilvl="0" w:tplc="D1E24E74">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B61717"/>
    <w:multiLevelType w:val="hybridMultilevel"/>
    <w:tmpl w:val="E9E47968"/>
    <w:lvl w:ilvl="0" w:tplc="0409000F">
      <w:start w:val="1"/>
      <w:numFmt w:val="decimal"/>
      <w:lvlText w:val="%1."/>
      <w:lvlJc w:val="left"/>
      <w:pPr>
        <w:tabs>
          <w:tab w:val="num" w:pos="662"/>
        </w:tabs>
        <w:ind w:left="662" w:hanging="360"/>
      </w:pPr>
    </w:lvl>
    <w:lvl w:ilvl="1" w:tplc="D1E24E74">
      <w:start w:val="1"/>
      <w:numFmt w:val="bullet"/>
      <w:lvlText w:val=""/>
      <w:lvlJc w:val="left"/>
      <w:pPr>
        <w:tabs>
          <w:tab w:val="num" w:pos="1382"/>
        </w:tabs>
        <w:ind w:left="1382" w:hanging="360"/>
      </w:pPr>
      <w:rPr>
        <w:rFonts w:ascii="Symbol" w:hAnsi="Symbol" w:hint="default"/>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4">
    <w:nsid w:val="28E7545A"/>
    <w:multiLevelType w:val="multilevel"/>
    <w:tmpl w:val="9AF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BF484A"/>
    <w:multiLevelType w:val="multilevel"/>
    <w:tmpl w:val="FA4C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1674FA"/>
    <w:multiLevelType w:val="multilevel"/>
    <w:tmpl w:val="B568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593BFC"/>
    <w:multiLevelType w:val="hybridMultilevel"/>
    <w:tmpl w:val="3026A5C6"/>
    <w:lvl w:ilvl="0" w:tplc="0409000F">
      <w:start w:val="1"/>
      <w:numFmt w:val="decimal"/>
      <w:lvlText w:val="%1."/>
      <w:lvlJc w:val="left"/>
      <w:pPr>
        <w:tabs>
          <w:tab w:val="num" w:pos="662"/>
        </w:tabs>
        <w:ind w:left="662" w:hanging="360"/>
      </w:pPr>
    </w:lvl>
    <w:lvl w:ilvl="1" w:tplc="D1E24E74">
      <w:start w:val="1"/>
      <w:numFmt w:val="bullet"/>
      <w:lvlText w:val=""/>
      <w:lvlJc w:val="left"/>
      <w:pPr>
        <w:tabs>
          <w:tab w:val="num" w:pos="1382"/>
        </w:tabs>
        <w:ind w:left="1382" w:hanging="360"/>
      </w:pPr>
      <w:rPr>
        <w:rFonts w:ascii="Symbol" w:hAnsi="Symbol" w:hint="default"/>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8">
    <w:nsid w:val="41CC0164"/>
    <w:multiLevelType w:val="hybridMultilevel"/>
    <w:tmpl w:val="223843FE"/>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9">
    <w:nsid w:val="6B450C0E"/>
    <w:multiLevelType w:val="multilevel"/>
    <w:tmpl w:val="37F4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BF4D7F"/>
    <w:multiLevelType w:val="multilevel"/>
    <w:tmpl w:val="813A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607903"/>
    <w:multiLevelType w:val="hybridMultilevel"/>
    <w:tmpl w:val="5D02B3FA"/>
    <w:lvl w:ilvl="0" w:tplc="D1E24E74">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B610FD7"/>
    <w:multiLevelType w:val="hybridMultilevel"/>
    <w:tmpl w:val="54CA412A"/>
    <w:lvl w:ilvl="0" w:tplc="0409000F">
      <w:start w:val="1"/>
      <w:numFmt w:val="decimal"/>
      <w:lvlText w:val="%1."/>
      <w:lvlJc w:val="left"/>
      <w:pPr>
        <w:tabs>
          <w:tab w:val="num" w:pos="1440"/>
        </w:tabs>
        <w:ind w:left="1440" w:hanging="360"/>
      </w:pPr>
    </w:lvl>
    <w:lvl w:ilvl="1" w:tplc="D1E24E7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2"/>
  </w:num>
  <w:num w:numId="3">
    <w:abstractNumId w:val="0"/>
  </w:num>
  <w:num w:numId="4">
    <w:abstractNumId w:val="7"/>
  </w:num>
  <w:num w:numId="5">
    <w:abstractNumId w:val="3"/>
  </w:num>
  <w:num w:numId="6">
    <w:abstractNumId w:val="1"/>
  </w:num>
  <w:num w:numId="7">
    <w:abstractNumId w:val="8"/>
  </w:num>
  <w:num w:numId="8">
    <w:abstractNumId w:val="12"/>
  </w:num>
  <w:num w:numId="9">
    <w:abstractNumId w:val="9"/>
  </w:num>
  <w:num w:numId="10">
    <w:abstractNumId w:val="6"/>
  </w:num>
  <w:num w:numId="11">
    <w:abstractNumId w:val="4"/>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compat/>
  <w:rsids>
    <w:rsidRoot w:val="00FB5A7D"/>
    <w:rsid w:val="00006003"/>
    <w:rsid w:val="00015000"/>
    <w:rsid w:val="000841C3"/>
    <w:rsid w:val="000A41A2"/>
    <w:rsid w:val="000B2D42"/>
    <w:rsid w:val="000B4337"/>
    <w:rsid w:val="000C1BCE"/>
    <w:rsid w:val="000F3346"/>
    <w:rsid w:val="0010081D"/>
    <w:rsid w:val="0011191C"/>
    <w:rsid w:val="0012329D"/>
    <w:rsid w:val="00132939"/>
    <w:rsid w:val="0014308A"/>
    <w:rsid w:val="00162B4D"/>
    <w:rsid w:val="00170C8F"/>
    <w:rsid w:val="001740D7"/>
    <w:rsid w:val="00177121"/>
    <w:rsid w:val="0018453A"/>
    <w:rsid w:val="00187E76"/>
    <w:rsid w:val="001F16CF"/>
    <w:rsid w:val="001F377F"/>
    <w:rsid w:val="001F3A1E"/>
    <w:rsid w:val="0020688D"/>
    <w:rsid w:val="002237AA"/>
    <w:rsid w:val="00223DF8"/>
    <w:rsid w:val="00223DFB"/>
    <w:rsid w:val="0023232B"/>
    <w:rsid w:val="0024771E"/>
    <w:rsid w:val="00271C23"/>
    <w:rsid w:val="00295F95"/>
    <w:rsid w:val="002B16DD"/>
    <w:rsid w:val="002D12C6"/>
    <w:rsid w:val="002E12A6"/>
    <w:rsid w:val="003176CB"/>
    <w:rsid w:val="00322AE5"/>
    <w:rsid w:val="00325150"/>
    <w:rsid w:val="00330A96"/>
    <w:rsid w:val="00373796"/>
    <w:rsid w:val="003A7A6B"/>
    <w:rsid w:val="003B7653"/>
    <w:rsid w:val="003C6C8E"/>
    <w:rsid w:val="003D1050"/>
    <w:rsid w:val="003D3062"/>
    <w:rsid w:val="003D6D3F"/>
    <w:rsid w:val="003E5CA7"/>
    <w:rsid w:val="003E78A8"/>
    <w:rsid w:val="003F5800"/>
    <w:rsid w:val="004053F4"/>
    <w:rsid w:val="00412881"/>
    <w:rsid w:val="004163A4"/>
    <w:rsid w:val="004356C2"/>
    <w:rsid w:val="00436137"/>
    <w:rsid w:val="0043706B"/>
    <w:rsid w:val="00444811"/>
    <w:rsid w:val="004760F0"/>
    <w:rsid w:val="004C4F60"/>
    <w:rsid w:val="004E68BF"/>
    <w:rsid w:val="004F3583"/>
    <w:rsid w:val="0050678B"/>
    <w:rsid w:val="0059791C"/>
    <w:rsid w:val="005B5DB9"/>
    <w:rsid w:val="005C615A"/>
    <w:rsid w:val="005C6274"/>
    <w:rsid w:val="005D4147"/>
    <w:rsid w:val="005F240A"/>
    <w:rsid w:val="00613A0B"/>
    <w:rsid w:val="006310FC"/>
    <w:rsid w:val="006805E1"/>
    <w:rsid w:val="00682690"/>
    <w:rsid w:val="0068648F"/>
    <w:rsid w:val="006C4514"/>
    <w:rsid w:val="006E6B46"/>
    <w:rsid w:val="007112A8"/>
    <w:rsid w:val="007140AB"/>
    <w:rsid w:val="00763224"/>
    <w:rsid w:val="00791572"/>
    <w:rsid w:val="00793D69"/>
    <w:rsid w:val="007A03B0"/>
    <w:rsid w:val="007B7360"/>
    <w:rsid w:val="007C2503"/>
    <w:rsid w:val="007E4100"/>
    <w:rsid w:val="00807E67"/>
    <w:rsid w:val="00815C32"/>
    <w:rsid w:val="00817D1F"/>
    <w:rsid w:val="0082596D"/>
    <w:rsid w:val="00831639"/>
    <w:rsid w:val="0083181D"/>
    <w:rsid w:val="00832EEA"/>
    <w:rsid w:val="00833F74"/>
    <w:rsid w:val="00850BCA"/>
    <w:rsid w:val="008554A8"/>
    <w:rsid w:val="00867735"/>
    <w:rsid w:val="0087075F"/>
    <w:rsid w:val="00892BE0"/>
    <w:rsid w:val="008A5A2D"/>
    <w:rsid w:val="008D7646"/>
    <w:rsid w:val="008F1DCE"/>
    <w:rsid w:val="009102F7"/>
    <w:rsid w:val="00950608"/>
    <w:rsid w:val="00955E38"/>
    <w:rsid w:val="0096750D"/>
    <w:rsid w:val="00990ACD"/>
    <w:rsid w:val="009936EA"/>
    <w:rsid w:val="009A1D41"/>
    <w:rsid w:val="009D1E73"/>
    <w:rsid w:val="00A756B0"/>
    <w:rsid w:val="00B00BD4"/>
    <w:rsid w:val="00B212C9"/>
    <w:rsid w:val="00B21C71"/>
    <w:rsid w:val="00B23FF3"/>
    <w:rsid w:val="00B336F4"/>
    <w:rsid w:val="00B46FA8"/>
    <w:rsid w:val="00B61F73"/>
    <w:rsid w:val="00B6292D"/>
    <w:rsid w:val="00B63A21"/>
    <w:rsid w:val="00B6620C"/>
    <w:rsid w:val="00B772CA"/>
    <w:rsid w:val="00BC1CFD"/>
    <w:rsid w:val="00BD1027"/>
    <w:rsid w:val="00BD5899"/>
    <w:rsid w:val="00BE1DE7"/>
    <w:rsid w:val="00BF2ADF"/>
    <w:rsid w:val="00BF60AF"/>
    <w:rsid w:val="00BF6773"/>
    <w:rsid w:val="00C32906"/>
    <w:rsid w:val="00C40EED"/>
    <w:rsid w:val="00C54B3A"/>
    <w:rsid w:val="00C91DDC"/>
    <w:rsid w:val="00C93EAF"/>
    <w:rsid w:val="00CA3A14"/>
    <w:rsid w:val="00CA4918"/>
    <w:rsid w:val="00CB1D89"/>
    <w:rsid w:val="00CF25AE"/>
    <w:rsid w:val="00CF3662"/>
    <w:rsid w:val="00CF6112"/>
    <w:rsid w:val="00D108AF"/>
    <w:rsid w:val="00D34859"/>
    <w:rsid w:val="00D445DB"/>
    <w:rsid w:val="00D5277F"/>
    <w:rsid w:val="00D53512"/>
    <w:rsid w:val="00D675B6"/>
    <w:rsid w:val="00DB47D6"/>
    <w:rsid w:val="00DD5A88"/>
    <w:rsid w:val="00DE04FF"/>
    <w:rsid w:val="00DE16FC"/>
    <w:rsid w:val="00DE49CB"/>
    <w:rsid w:val="00E02874"/>
    <w:rsid w:val="00E2011D"/>
    <w:rsid w:val="00E26979"/>
    <w:rsid w:val="00E479F0"/>
    <w:rsid w:val="00E50B44"/>
    <w:rsid w:val="00E54111"/>
    <w:rsid w:val="00E56703"/>
    <w:rsid w:val="00E62275"/>
    <w:rsid w:val="00E62425"/>
    <w:rsid w:val="00E64459"/>
    <w:rsid w:val="00E64FF6"/>
    <w:rsid w:val="00E763CF"/>
    <w:rsid w:val="00E839E7"/>
    <w:rsid w:val="00EC32A1"/>
    <w:rsid w:val="00EC561A"/>
    <w:rsid w:val="00EE024A"/>
    <w:rsid w:val="00F04E1B"/>
    <w:rsid w:val="00F1220B"/>
    <w:rsid w:val="00F2411C"/>
    <w:rsid w:val="00F41622"/>
    <w:rsid w:val="00F477D4"/>
    <w:rsid w:val="00FB02EB"/>
    <w:rsid w:val="00FB4A83"/>
    <w:rsid w:val="00FB5A7D"/>
    <w:rsid w:val="00FC4797"/>
    <w:rsid w:val="00FE5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67"/>
    <w:pPr>
      <w:spacing w:after="200" w:line="276" w:lineRule="auto"/>
    </w:pPr>
  </w:style>
  <w:style w:type="paragraph" w:styleId="Heading2">
    <w:name w:val="heading 2"/>
    <w:basedOn w:val="Normal"/>
    <w:next w:val="Normal"/>
    <w:link w:val="Heading2Char"/>
    <w:unhideWhenUsed/>
    <w:qFormat/>
    <w:locked/>
    <w:rsid w:val="00187E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356C2"/>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56C2"/>
    <w:rPr>
      <w:rFonts w:ascii="Arial" w:hAnsi="Arial" w:cs="Arial"/>
      <w:b/>
      <w:bCs/>
      <w:sz w:val="26"/>
      <w:szCs w:val="26"/>
    </w:rPr>
  </w:style>
  <w:style w:type="character" w:styleId="PlaceholderText">
    <w:name w:val="Placeholder Text"/>
    <w:basedOn w:val="DefaultParagraphFont"/>
    <w:uiPriority w:val="99"/>
    <w:semiHidden/>
    <w:rsid w:val="00B00BD4"/>
    <w:rPr>
      <w:rFonts w:cs="Times New Roman"/>
      <w:color w:val="808080"/>
    </w:rPr>
  </w:style>
  <w:style w:type="table" w:styleId="TableGrid">
    <w:name w:val="Table Grid"/>
    <w:basedOn w:val="TableNormal"/>
    <w:uiPriority w:val="99"/>
    <w:rsid w:val="00B23F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6620C"/>
    <w:pPr>
      <w:spacing w:after="0" w:line="240" w:lineRule="auto"/>
    </w:pPr>
    <w:rPr>
      <w:rFonts w:ascii="Arial Narrow" w:eastAsia="Times New Roman" w:hAnsi="Arial Narrow"/>
      <w:b/>
      <w:bCs/>
      <w:sz w:val="20"/>
      <w:szCs w:val="20"/>
    </w:rPr>
  </w:style>
  <w:style w:type="character" w:customStyle="1" w:styleId="BodyTextChar">
    <w:name w:val="Body Text Char"/>
    <w:basedOn w:val="DefaultParagraphFont"/>
    <w:link w:val="BodyText"/>
    <w:uiPriority w:val="99"/>
    <w:locked/>
    <w:rsid w:val="00B6620C"/>
    <w:rPr>
      <w:rFonts w:ascii="Arial Narrow" w:hAnsi="Arial Narrow" w:cs="Times New Roman"/>
      <w:b/>
      <w:bCs/>
      <w:sz w:val="20"/>
      <w:szCs w:val="20"/>
    </w:rPr>
  </w:style>
  <w:style w:type="character" w:styleId="Hyperlink">
    <w:name w:val="Hyperlink"/>
    <w:basedOn w:val="DefaultParagraphFont"/>
    <w:uiPriority w:val="99"/>
    <w:rsid w:val="00D445DB"/>
    <w:rPr>
      <w:rFonts w:cs="Times New Roman"/>
      <w:color w:val="0000FF"/>
      <w:u w:val="single"/>
    </w:rPr>
  </w:style>
  <w:style w:type="paragraph" w:customStyle="1" w:styleId="smh">
    <w:name w:val="smh"/>
    <w:basedOn w:val="Normal"/>
    <w:uiPriority w:val="99"/>
    <w:rsid w:val="002237AA"/>
    <w:pPr>
      <w:spacing w:before="320" w:after="180" w:line="240" w:lineRule="auto"/>
    </w:pPr>
    <w:rPr>
      <w:rFonts w:ascii="Times New Roman" w:eastAsia="Times New Roman" w:hAnsi="Times New Roman"/>
      <w:caps/>
      <w:spacing w:val="60"/>
      <w:sz w:val="24"/>
      <w:szCs w:val="20"/>
    </w:rPr>
  </w:style>
  <w:style w:type="paragraph" w:styleId="BalloonText">
    <w:name w:val="Balloon Text"/>
    <w:basedOn w:val="Normal"/>
    <w:link w:val="BalloonTextChar"/>
    <w:uiPriority w:val="99"/>
    <w:semiHidden/>
    <w:rsid w:val="00E8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9E7"/>
    <w:rPr>
      <w:rFonts w:ascii="Tahoma" w:hAnsi="Tahoma" w:cs="Tahoma"/>
      <w:sz w:val="16"/>
      <w:szCs w:val="16"/>
    </w:rPr>
  </w:style>
  <w:style w:type="paragraph" w:customStyle="1" w:styleId="Default">
    <w:name w:val="Default"/>
    <w:rsid w:val="003E78A8"/>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CA4918"/>
    <w:pPr>
      <w:ind w:left="720"/>
      <w:contextualSpacing/>
    </w:pPr>
  </w:style>
  <w:style w:type="paragraph" w:styleId="NormalWeb">
    <w:name w:val="Normal (Web)"/>
    <w:basedOn w:val="Normal"/>
    <w:uiPriority w:val="99"/>
    <w:semiHidden/>
    <w:unhideWhenUsed/>
    <w:rsid w:val="00187E76"/>
    <w:pPr>
      <w:spacing w:after="288" w:line="240" w:lineRule="auto"/>
    </w:pPr>
    <w:rPr>
      <w:rFonts w:ascii="Times New Roman" w:eastAsia="Times New Roman" w:hAnsi="Times New Roman"/>
      <w:sz w:val="24"/>
      <w:szCs w:val="24"/>
    </w:rPr>
  </w:style>
  <w:style w:type="character" w:styleId="Emphasis">
    <w:name w:val="Emphasis"/>
    <w:basedOn w:val="DefaultParagraphFont"/>
    <w:uiPriority w:val="20"/>
    <w:qFormat/>
    <w:locked/>
    <w:rsid w:val="00187E76"/>
    <w:rPr>
      <w:i/>
      <w:iCs/>
    </w:rPr>
  </w:style>
  <w:style w:type="character" w:customStyle="1" w:styleId="caps">
    <w:name w:val="caps"/>
    <w:basedOn w:val="DefaultParagraphFont"/>
    <w:rsid w:val="00187E76"/>
  </w:style>
  <w:style w:type="character" w:customStyle="1" w:styleId="Heading2Char">
    <w:name w:val="Heading 2 Char"/>
    <w:basedOn w:val="DefaultParagraphFont"/>
    <w:link w:val="Heading2"/>
    <w:rsid w:val="00187E7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187E76"/>
    <w:rPr>
      <w:b/>
      <w:bCs/>
    </w:rPr>
  </w:style>
</w:styles>
</file>

<file path=word/webSettings.xml><?xml version="1.0" encoding="utf-8"?>
<w:webSettings xmlns:r="http://schemas.openxmlformats.org/officeDocument/2006/relationships" xmlns:w="http://schemas.openxmlformats.org/wordprocessingml/2006/main">
  <w:divs>
    <w:div w:id="79061264">
      <w:bodyDiv w:val="1"/>
      <w:marLeft w:val="0"/>
      <w:marRight w:val="0"/>
      <w:marTop w:val="0"/>
      <w:marBottom w:val="0"/>
      <w:divBdr>
        <w:top w:val="none" w:sz="0" w:space="0" w:color="auto"/>
        <w:left w:val="none" w:sz="0" w:space="0" w:color="auto"/>
        <w:bottom w:val="none" w:sz="0" w:space="0" w:color="auto"/>
        <w:right w:val="none" w:sz="0" w:space="0" w:color="auto"/>
      </w:divBdr>
      <w:divsChild>
        <w:div w:id="1022123695">
          <w:marLeft w:val="0"/>
          <w:marRight w:val="0"/>
          <w:marTop w:val="0"/>
          <w:marBottom w:val="0"/>
          <w:divBdr>
            <w:top w:val="none" w:sz="0" w:space="0" w:color="auto"/>
            <w:left w:val="none" w:sz="0" w:space="0" w:color="auto"/>
            <w:bottom w:val="none" w:sz="0" w:space="0" w:color="auto"/>
            <w:right w:val="none" w:sz="0" w:space="0" w:color="auto"/>
          </w:divBdr>
          <w:divsChild>
            <w:div w:id="417874186">
              <w:marLeft w:val="0"/>
              <w:marRight w:val="0"/>
              <w:marTop w:val="0"/>
              <w:marBottom w:val="0"/>
              <w:divBdr>
                <w:top w:val="none" w:sz="0" w:space="0" w:color="auto"/>
                <w:left w:val="none" w:sz="0" w:space="0" w:color="auto"/>
                <w:bottom w:val="none" w:sz="0" w:space="0" w:color="auto"/>
                <w:right w:val="none" w:sz="0" w:space="0" w:color="auto"/>
              </w:divBdr>
              <w:divsChild>
                <w:div w:id="434138043">
                  <w:marLeft w:val="0"/>
                  <w:marRight w:val="0"/>
                  <w:marTop w:val="0"/>
                  <w:marBottom w:val="0"/>
                  <w:divBdr>
                    <w:top w:val="none" w:sz="0" w:space="0" w:color="auto"/>
                    <w:left w:val="none" w:sz="0" w:space="0" w:color="auto"/>
                    <w:bottom w:val="none" w:sz="0" w:space="0" w:color="auto"/>
                    <w:right w:val="none" w:sz="0" w:space="0" w:color="auto"/>
                  </w:divBdr>
                  <w:divsChild>
                    <w:div w:id="1955742795">
                      <w:marLeft w:val="0"/>
                      <w:marRight w:val="0"/>
                      <w:marTop w:val="150"/>
                      <w:marBottom w:val="0"/>
                      <w:divBdr>
                        <w:top w:val="none" w:sz="0" w:space="0" w:color="auto"/>
                        <w:left w:val="none" w:sz="0" w:space="0" w:color="auto"/>
                        <w:bottom w:val="none" w:sz="0" w:space="0" w:color="auto"/>
                        <w:right w:val="none" w:sz="0" w:space="0" w:color="auto"/>
                      </w:divBdr>
                      <w:divsChild>
                        <w:div w:id="2094667470">
                          <w:marLeft w:val="0"/>
                          <w:marRight w:val="0"/>
                          <w:marTop w:val="0"/>
                          <w:marBottom w:val="0"/>
                          <w:divBdr>
                            <w:top w:val="none" w:sz="0" w:space="0" w:color="auto"/>
                            <w:left w:val="none" w:sz="0" w:space="0" w:color="auto"/>
                            <w:bottom w:val="none" w:sz="0" w:space="0" w:color="auto"/>
                            <w:right w:val="none" w:sz="0" w:space="0" w:color="auto"/>
                          </w:divBdr>
                          <w:divsChild>
                            <w:div w:id="15249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467978">
      <w:bodyDiv w:val="1"/>
      <w:marLeft w:val="0"/>
      <w:marRight w:val="0"/>
      <w:marTop w:val="0"/>
      <w:marBottom w:val="0"/>
      <w:divBdr>
        <w:top w:val="none" w:sz="0" w:space="0" w:color="auto"/>
        <w:left w:val="none" w:sz="0" w:space="0" w:color="auto"/>
        <w:bottom w:val="none" w:sz="0" w:space="0" w:color="auto"/>
        <w:right w:val="none" w:sz="0" w:space="0" w:color="auto"/>
      </w:divBdr>
      <w:divsChild>
        <w:div w:id="1356077512">
          <w:marLeft w:val="0"/>
          <w:marRight w:val="0"/>
          <w:marTop w:val="0"/>
          <w:marBottom w:val="0"/>
          <w:divBdr>
            <w:top w:val="none" w:sz="0" w:space="0" w:color="auto"/>
            <w:left w:val="none" w:sz="0" w:space="0" w:color="auto"/>
            <w:bottom w:val="none" w:sz="0" w:space="0" w:color="auto"/>
            <w:right w:val="none" w:sz="0" w:space="0" w:color="auto"/>
          </w:divBdr>
          <w:divsChild>
            <w:div w:id="451828854">
              <w:marLeft w:val="0"/>
              <w:marRight w:val="0"/>
              <w:marTop w:val="0"/>
              <w:marBottom w:val="0"/>
              <w:divBdr>
                <w:top w:val="none" w:sz="0" w:space="0" w:color="auto"/>
                <w:left w:val="none" w:sz="0" w:space="0" w:color="auto"/>
                <w:bottom w:val="none" w:sz="0" w:space="0" w:color="auto"/>
                <w:right w:val="none" w:sz="0" w:space="0" w:color="auto"/>
              </w:divBdr>
              <w:divsChild>
                <w:div w:id="474879418">
                  <w:marLeft w:val="0"/>
                  <w:marRight w:val="0"/>
                  <w:marTop w:val="0"/>
                  <w:marBottom w:val="0"/>
                  <w:divBdr>
                    <w:top w:val="none" w:sz="0" w:space="0" w:color="auto"/>
                    <w:left w:val="none" w:sz="0" w:space="0" w:color="auto"/>
                    <w:bottom w:val="none" w:sz="0" w:space="0" w:color="auto"/>
                    <w:right w:val="none" w:sz="0" w:space="0" w:color="auto"/>
                  </w:divBdr>
                  <w:divsChild>
                    <w:div w:id="1590117368">
                      <w:marLeft w:val="0"/>
                      <w:marRight w:val="0"/>
                      <w:marTop w:val="150"/>
                      <w:marBottom w:val="0"/>
                      <w:divBdr>
                        <w:top w:val="none" w:sz="0" w:space="0" w:color="auto"/>
                        <w:left w:val="none" w:sz="0" w:space="0" w:color="auto"/>
                        <w:bottom w:val="none" w:sz="0" w:space="0" w:color="auto"/>
                        <w:right w:val="none" w:sz="0" w:space="0" w:color="auto"/>
                      </w:divBdr>
                      <w:divsChild>
                        <w:div w:id="2080857450">
                          <w:marLeft w:val="0"/>
                          <w:marRight w:val="0"/>
                          <w:marTop w:val="0"/>
                          <w:marBottom w:val="0"/>
                          <w:divBdr>
                            <w:top w:val="none" w:sz="0" w:space="0" w:color="auto"/>
                            <w:left w:val="none" w:sz="0" w:space="0" w:color="auto"/>
                            <w:bottom w:val="none" w:sz="0" w:space="0" w:color="auto"/>
                            <w:right w:val="none" w:sz="0" w:space="0" w:color="auto"/>
                          </w:divBdr>
                          <w:divsChild>
                            <w:div w:id="3331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32151">
      <w:bodyDiv w:val="1"/>
      <w:marLeft w:val="0"/>
      <w:marRight w:val="0"/>
      <w:marTop w:val="0"/>
      <w:marBottom w:val="0"/>
      <w:divBdr>
        <w:top w:val="none" w:sz="0" w:space="0" w:color="auto"/>
        <w:left w:val="none" w:sz="0" w:space="0" w:color="auto"/>
        <w:bottom w:val="none" w:sz="0" w:space="0" w:color="auto"/>
        <w:right w:val="none" w:sz="0" w:space="0" w:color="auto"/>
      </w:divBdr>
      <w:divsChild>
        <w:div w:id="1049766552">
          <w:marLeft w:val="0"/>
          <w:marRight w:val="0"/>
          <w:marTop w:val="0"/>
          <w:marBottom w:val="0"/>
          <w:divBdr>
            <w:top w:val="none" w:sz="0" w:space="0" w:color="auto"/>
            <w:left w:val="none" w:sz="0" w:space="0" w:color="auto"/>
            <w:bottom w:val="none" w:sz="0" w:space="0" w:color="auto"/>
            <w:right w:val="none" w:sz="0" w:space="0" w:color="auto"/>
          </w:divBdr>
          <w:divsChild>
            <w:div w:id="177349085">
              <w:marLeft w:val="0"/>
              <w:marRight w:val="0"/>
              <w:marTop w:val="0"/>
              <w:marBottom w:val="0"/>
              <w:divBdr>
                <w:top w:val="none" w:sz="0" w:space="0" w:color="auto"/>
                <w:left w:val="none" w:sz="0" w:space="0" w:color="auto"/>
                <w:bottom w:val="none" w:sz="0" w:space="0" w:color="auto"/>
                <w:right w:val="none" w:sz="0" w:space="0" w:color="auto"/>
              </w:divBdr>
              <w:divsChild>
                <w:div w:id="1993826798">
                  <w:marLeft w:val="0"/>
                  <w:marRight w:val="0"/>
                  <w:marTop w:val="0"/>
                  <w:marBottom w:val="0"/>
                  <w:divBdr>
                    <w:top w:val="none" w:sz="0" w:space="0" w:color="auto"/>
                    <w:left w:val="none" w:sz="0" w:space="0" w:color="auto"/>
                    <w:bottom w:val="none" w:sz="0" w:space="0" w:color="auto"/>
                    <w:right w:val="none" w:sz="0" w:space="0" w:color="auto"/>
                  </w:divBdr>
                  <w:divsChild>
                    <w:div w:id="1967927412">
                      <w:marLeft w:val="0"/>
                      <w:marRight w:val="0"/>
                      <w:marTop w:val="150"/>
                      <w:marBottom w:val="0"/>
                      <w:divBdr>
                        <w:top w:val="none" w:sz="0" w:space="0" w:color="auto"/>
                        <w:left w:val="none" w:sz="0" w:space="0" w:color="auto"/>
                        <w:bottom w:val="none" w:sz="0" w:space="0" w:color="auto"/>
                        <w:right w:val="none" w:sz="0" w:space="0" w:color="auto"/>
                      </w:divBdr>
                      <w:divsChild>
                        <w:div w:id="1009596530">
                          <w:marLeft w:val="0"/>
                          <w:marRight w:val="0"/>
                          <w:marTop w:val="0"/>
                          <w:marBottom w:val="0"/>
                          <w:divBdr>
                            <w:top w:val="none" w:sz="0" w:space="0" w:color="auto"/>
                            <w:left w:val="none" w:sz="0" w:space="0" w:color="auto"/>
                            <w:bottom w:val="none" w:sz="0" w:space="0" w:color="auto"/>
                            <w:right w:val="none" w:sz="0" w:space="0" w:color="auto"/>
                          </w:divBdr>
                          <w:divsChild>
                            <w:div w:id="1019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8911">
      <w:bodyDiv w:val="1"/>
      <w:marLeft w:val="0"/>
      <w:marRight w:val="0"/>
      <w:marTop w:val="0"/>
      <w:marBottom w:val="0"/>
      <w:divBdr>
        <w:top w:val="none" w:sz="0" w:space="0" w:color="auto"/>
        <w:left w:val="none" w:sz="0" w:space="0" w:color="auto"/>
        <w:bottom w:val="none" w:sz="0" w:space="0" w:color="auto"/>
        <w:right w:val="none" w:sz="0" w:space="0" w:color="auto"/>
      </w:divBdr>
    </w:div>
    <w:div w:id="1064841328">
      <w:bodyDiv w:val="1"/>
      <w:marLeft w:val="0"/>
      <w:marRight w:val="0"/>
      <w:marTop w:val="0"/>
      <w:marBottom w:val="0"/>
      <w:divBdr>
        <w:top w:val="none" w:sz="0" w:space="0" w:color="auto"/>
        <w:left w:val="none" w:sz="0" w:space="0" w:color="auto"/>
        <w:bottom w:val="none" w:sz="0" w:space="0" w:color="auto"/>
        <w:right w:val="none" w:sz="0" w:space="0" w:color="auto"/>
      </w:divBdr>
      <w:divsChild>
        <w:div w:id="1485780704">
          <w:marLeft w:val="0"/>
          <w:marRight w:val="0"/>
          <w:marTop w:val="0"/>
          <w:marBottom w:val="0"/>
          <w:divBdr>
            <w:top w:val="none" w:sz="0" w:space="0" w:color="auto"/>
            <w:left w:val="none" w:sz="0" w:space="0" w:color="auto"/>
            <w:bottom w:val="none" w:sz="0" w:space="0" w:color="auto"/>
            <w:right w:val="none" w:sz="0" w:space="0" w:color="auto"/>
          </w:divBdr>
          <w:divsChild>
            <w:div w:id="1067457373">
              <w:marLeft w:val="0"/>
              <w:marRight w:val="0"/>
              <w:marTop w:val="0"/>
              <w:marBottom w:val="0"/>
              <w:divBdr>
                <w:top w:val="none" w:sz="0" w:space="0" w:color="auto"/>
                <w:left w:val="none" w:sz="0" w:space="0" w:color="auto"/>
                <w:bottom w:val="none" w:sz="0" w:space="0" w:color="auto"/>
                <w:right w:val="none" w:sz="0" w:space="0" w:color="auto"/>
              </w:divBdr>
              <w:divsChild>
                <w:div w:id="342250580">
                  <w:marLeft w:val="225"/>
                  <w:marRight w:val="150"/>
                  <w:marTop w:val="15"/>
                  <w:marBottom w:val="0"/>
                  <w:divBdr>
                    <w:top w:val="none" w:sz="0" w:space="0" w:color="auto"/>
                    <w:left w:val="none" w:sz="0" w:space="0" w:color="auto"/>
                    <w:bottom w:val="none" w:sz="0" w:space="0" w:color="auto"/>
                    <w:right w:val="none" w:sz="0" w:space="0" w:color="auto"/>
                  </w:divBdr>
                  <w:divsChild>
                    <w:div w:id="578057985">
                      <w:marLeft w:val="0"/>
                      <w:marRight w:val="0"/>
                      <w:marTop w:val="0"/>
                      <w:marBottom w:val="0"/>
                      <w:divBdr>
                        <w:top w:val="none" w:sz="0" w:space="0" w:color="auto"/>
                        <w:left w:val="none" w:sz="0" w:space="0" w:color="auto"/>
                        <w:bottom w:val="none" w:sz="0" w:space="0" w:color="auto"/>
                        <w:right w:val="none" w:sz="0" w:space="0" w:color="auto"/>
                      </w:divBdr>
                      <w:divsChild>
                        <w:div w:id="2141871702">
                          <w:marLeft w:val="0"/>
                          <w:marRight w:val="0"/>
                          <w:marTop w:val="0"/>
                          <w:marBottom w:val="0"/>
                          <w:divBdr>
                            <w:top w:val="none" w:sz="0" w:space="0" w:color="auto"/>
                            <w:left w:val="none" w:sz="0" w:space="0" w:color="auto"/>
                            <w:bottom w:val="none" w:sz="0" w:space="0" w:color="auto"/>
                            <w:right w:val="none" w:sz="0" w:space="0" w:color="auto"/>
                          </w:divBdr>
                          <w:divsChild>
                            <w:div w:id="390739805">
                              <w:marLeft w:val="0"/>
                              <w:marRight w:val="0"/>
                              <w:marTop w:val="0"/>
                              <w:marBottom w:val="0"/>
                              <w:divBdr>
                                <w:top w:val="none" w:sz="0" w:space="0" w:color="auto"/>
                                <w:left w:val="none" w:sz="0" w:space="0" w:color="auto"/>
                                <w:bottom w:val="none" w:sz="0" w:space="0" w:color="auto"/>
                                <w:right w:val="none" w:sz="0" w:space="0" w:color="auto"/>
                              </w:divBdr>
                              <w:divsChild>
                                <w:div w:id="1233782034">
                                  <w:marLeft w:val="0"/>
                                  <w:marRight w:val="0"/>
                                  <w:marTop w:val="0"/>
                                  <w:marBottom w:val="0"/>
                                  <w:divBdr>
                                    <w:top w:val="none" w:sz="0" w:space="0" w:color="auto"/>
                                    <w:left w:val="none" w:sz="0" w:space="0" w:color="auto"/>
                                    <w:bottom w:val="none" w:sz="0" w:space="0" w:color="auto"/>
                                    <w:right w:val="none" w:sz="0" w:space="0" w:color="auto"/>
                                  </w:divBdr>
                                  <w:divsChild>
                                    <w:div w:id="371804747">
                                      <w:marLeft w:val="0"/>
                                      <w:marRight w:val="0"/>
                                      <w:marTop w:val="0"/>
                                      <w:marBottom w:val="0"/>
                                      <w:divBdr>
                                        <w:top w:val="none" w:sz="0" w:space="0" w:color="auto"/>
                                        <w:left w:val="none" w:sz="0" w:space="0" w:color="auto"/>
                                        <w:bottom w:val="none" w:sz="0" w:space="0" w:color="auto"/>
                                        <w:right w:val="none" w:sz="0" w:space="0" w:color="auto"/>
                                      </w:divBdr>
                                      <w:divsChild>
                                        <w:div w:id="927809824">
                                          <w:marLeft w:val="0"/>
                                          <w:marRight w:val="0"/>
                                          <w:marTop w:val="0"/>
                                          <w:marBottom w:val="0"/>
                                          <w:divBdr>
                                            <w:top w:val="none" w:sz="0" w:space="0" w:color="auto"/>
                                            <w:left w:val="none" w:sz="0" w:space="0" w:color="auto"/>
                                            <w:bottom w:val="none" w:sz="0" w:space="0" w:color="auto"/>
                                            <w:right w:val="none" w:sz="0" w:space="0" w:color="auto"/>
                                          </w:divBdr>
                                          <w:divsChild>
                                            <w:div w:id="1083721828">
                                              <w:marLeft w:val="0"/>
                                              <w:marRight w:val="0"/>
                                              <w:marTop w:val="0"/>
                                              <w:marBottom w:val="0"/>
                                              <w:divBdr>
                                                <w:top w:val="none" w:sz="0" w:space="0" w:color="auto"/>
                                                <w:left w:val="none" w:sz="0" w:space="0" w:color="auto"/>
                                                <w:bottom w:val="none" w:sz="0" w:space="0" w:color="auto"/>
                                                <w:right w:val="none" w:sz="0" w:space="0" w:color="auto"/>
                                              </w:divBdr>
                                              <w:divsChild>
                                                <w:div w:id="626741776">
                                                  <w:marLeft w:val="0"/>
                                                  <w:marRight w:val="0"/>
                                                  <w:marTop w:val="0"/>
                                                  <w:marBottom w:val="0"/>
                                                  <w:divBdr>
                                                    <w:top w:val="none" w:sz="0" w:space="0" w:color="auto"/>
                                                    <w:left w:val="none" w:sz="0" w:space="0" w:color="auto"/>
                                                    <w:bottom w:val="none" w:sz="0" w:space="0" w:color="auto"/>
                                                    <w:right w:val="none" w:sz="0" w:space="0" w:color="auto"/>
                                                  </w:divBdr>
                                                  <w:divsChild>
                                                    <w:div w:id="2013338633">
                                                      <w:marLeft w:val="0"/>
                                                      <w:marRight w:val="0"/>
                                                      <w:marTop w:val="0"/>
                                                      <w:marBottom w:val="0"/>
                                                      <w:divBdr>
                                                        <w:top w:val="none" w:sz="0" w:space="0" w:color="auto"/>
                                                        <w:left w:val="none" w:sz="0" w:space="0" w:color="auto"/>
                                                        <w:bottom w:val="none" w:sz="0" w:space="0" w:color="auto"/>
                                                        <w:right w:val="none" w:sz="0" w:space="0" w:color="auto"/>
                                                      </w:divBdr>
                                                      <w:divsChild>
                                                        <w:div w:id="1507132835">
                                                          <w:marLeft w:val="0"/>
                                                          <w:marRight w:val="0"/>
                                                          <w:marTop w:val="0"/>
                                                          <w:marBottom w:val="0"/>
                                                          <w:divBdr>
                                                            <w:top w:val="none" w:sz="0" w:space="0" w:color="auto"/>
                                                            <w:left w:val="none" w:sz="0" w:space="0" w:color="auto"/>
                                                            <w:bottom w:val="none" w:sz="0" w:space="0" w:color="auto"/>
                                                            <w:right w:val="none" w:sz="0" w:space="0" w:color="auto"/>
                                                          </w:divBdr>
                                                        </w:div>
                                                        <w:div w:id="955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16256">
      <w:bodyDiv w:val="1"/>
      <w:marLeft w:val="0"/>
      <w:marRight w:val="0"/>
      <w:marTop w:val="0"/>
      <w:marBottom w:val="0"/>
      <w:divBdr>
        <w:top w:val="none" w:sz="0" w:space="0" w:color="auto"/>
        <w:left w:val="none" w:sz="0" w:space="0" w:color="auto"/>
        <w:bottom w:val="none" w:sz="0" w:space="0" w:color="auto"/>
        <w:right w:val="none" w:sz="0" w:space="0" w:color="auto"/>
      </w:divBdr>
    </w:div>
    <w:div w:id="1430585647">
      <w:bodyDiv w:val="1"/>
      <w:marLeft w:val="0"/>
      <w:marRight w:val="0"/>
      <w:marTop w:val="0"/>
      <w:marBottom w:val="120"/>
      <w:divBdr>
        <w:top w:val="none" w:sz="0" w:space="0" w:color="auto"/>
        <w:left w:val="none" w:sz="0" w:space="0" w:color="auto"/>
        <w:bottom w:val="none" w:sz="0" w:space="0" w:color="auto"/>
        <w:right w:val="none" w:sz="0" w:space="0" w:color="auto"/>
      </w:divBdr>
      <w:divsChild>
        <w:div w:id="311180885">
          <w:marLeft w:val="0"/>
          <w:marRight w:val="0"/>
          <w:marTop w:val="0"/>
          <w:marBottom w:val="0"/>
          <w:divBdr>
            <w:top w:val="none" w:sz="0" w:space="0" w:color="auto"/>
            <w:left w:val="none" w:sz="0" w:space="0" w:color="auto"/>
            <w:bottom w:val="none" w:sz="0" w:space="0" w:color="auto"/>
            <w:right w:val="none" w:sz="0" w:space="0" w:color="auto"/>
          </w:divBdr>
          <w:divsChild>
            <w:div w:id="998852303">
              <w:marLeft w:val="375"/>
              <w:marRight w:val="375"/>
              <w:marTop w:val="480"/>
              <w:marBottom w:val="0"/>
              <w:divBdr>
                <w:top w:val="none" w:sz="0" w:space="0" w:color="auto"/>
                <w:left w:val="none" w:sz="0" w:space="0" w:color="auto"/>
                <w:bottom w:val="none" w:sz="0" w:space="0" w:color="auto"/>
                <w:right w:val="none" w:sz="0" w:space="0" w:color="auto"/>
              </w:divBdr>
              <w:divsChild>
                <w:div w:id="1058744264">
                  <w:marLeft w:val="0"/>
                  <w:marRight w:val="0"/>
                  <w:marTop w:val="0"/>
                  <w:marBottom w:val="0"/>
                  <w:divBdr>
                    <w:top w:val="none" w:sz="0" w:space="0" w:color="auto"/>
                    <w:left w:val="none" w:sz="0" w:space="0" w:color="auto"/>
                    <w:bottom w:val="none" w:sz="0" w:space="0" w:color="auto"/>
                    <w:right w:val="none" w:sz="0" w:space="0" w:color="auto"/>
                  </w:divBdr>
                  <w:divsChild>
                    <w:div w:id="730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68924">
      <w:bodyDiv w:val="1"/>
      <w:marLeft w:val="0"/>
      <w:marRight w:val="0"/>
      <w:marTop w:val="0"/>
      <w:marBottom w:val="0"/>
      <w:divBdr>
        <w:top w:val="none" w:sz="0" w:space="0" w:color="auto"/>
        <w:left w:val="none" w:sz="0" w:space="0" w:color="auto"/>
        <w:bottom w:val="none" w:sz="0" w:space="0" w:color="auto"/>
        <w:right w:val="none" w:sz="0" w:space="0" w:color="auto"/>
      </w:divBdr>
    </w:div>
    <w:div w:id="1671518948">
      <w:bodyDiv w:val="1"/>
      <w:marLeft w:val="0"/>
      <w:marRight w:val="0"/>
      <w:marTop w:val="0"/>
      <w:marBottom w:val="0"/>
      <w:divBdr>
        <w:top w:val="none" w:sz="0" w:space="0" w:color="auto"/>
        <w:left w:val="none" w:sz="0" w:space="0" w:color="auto"/>
        <w:bottom w:val="none" w:sz="0" w:space="0" w:color="auto"/>
        <w:right w:val="none" w:sz="0" w:space="0" w:color="auto"/>
      </w:divBdr>
      <w:divsChild>
        <w:div w:id="763645016">
          <w:marLeft w:val="0"/>
          <w:marRight w:val="0"/>
          <w:marTop w:val="0"/>
          <w:marBottom w:val="0"/>
          <w:divBdr>
            <w:top w:val="none" w:sz="0" w:space="0" w:color="auto"/>
            <w:left w:val="none" w:sz="0" w:space="0" w:color="auto"/>
            <w:bottom w:val="none" w:sz="0" w:space="0" w:color="auto"/>
            <w:right w:val="none" w:sz="0" w:space="0" w:color="auto"/>
          </w:divBdr>
          <w:divsChild>
            <w:div w:id="1978607967">
              <w:marLeft w:val="0"/>
              <w:marRight w:val="0"/>
              <w:marTop w:val="0"/>
              <w:marBottom w:val="0"/>
              <w:divBdr>
                <w:top w:val="none" w:sz="0" w:space="0" w:color="auto"/>
                <w:left w:val="none" w:sz="0" w:space="0" w:color="auto"/>
                <w:bottom w:val="none" w:sz="0" w:space="0" w:color="auto"/>
                <w:right w:val="none" w:sz="0" w:space="0" w:color="auto"/>
              </w:divBdr>
              <w:divsChild>
                <w:div w:id="370689192">
                  <w:marLeft w:val="0"/>
                  <w:marRight w:val="0"/>
                  <w:marTop w:val="0"/>
                  <w:marBottom w:val="0"/>
                  <w:divBdr>
                    <w:top w:val="none" w:sz="0" w:space="0" w:color="auto"/>
                    <w:left w:val="none" w:sz="0" w:space="0" w:color="auto"/>
                    <w:bottom w:val="none" w:sz="0" w:space="0" w:color="auto"/>
                    <w:right w:val="none" w:sz="0" w:space="0" w:color="auto"/>
                  </w:divBdr>
                  <w:divsChild>
                    <w:div w:id="1257131558">
                      <w:marLeft w:val="0"/>
                      <w:marRight w:val="0"/>
                      <w:marTop w:val="150"/>
                      <w:marBottom w:val="0"/>
                      <w:divBdr>
                        <w:top w:val="none" w:sz="0" w:space="0" w:color="auto"/>
                        <w:left w:val="none" w:sz="0" w:space="0" w:color="auto"/>
                        <w:bottom w:val="none" w:sz="0" w:space="0" w:color="auto"/>
                        <w:right w:val="none" w:sz="0" w:space="0" w:color="auto"/>
                      </w:divBdr>
                      <w:divsChild>
                        <w:div w:id="302004500">
                          <w:marLeft w:val="0"/>
                          <w:marRight w:val="0"/>
                          <w:marTop w:val="0"/>
                          <w:marBottom w:val="0"/>
                          <w:divBdr>
                            <w:top w:val="none" w:sz="0" w:space="0" w:color="auto"/>
                            <w:left w:val="none" w:sz="0" w:space="0" w:color="auto"/>
                            <w:bottom w:val="none" w:sz="0" w:space="0" w:color="auto"/>
                            <w:right w:val="none" w:sz="0" w:space="0" w:color="auto"/>
                          </w:divBdr>
                          <w:divsChild>
                            <w:div w:id="31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7895">
      <w:bodyDiv w:val="1"/>
      <w:marLeft w:val="0"/>
      <w:marRight w:val="0"/>
      <w:marTop w:val="0"/>
      <w:marBottom w:val="0"/>
      <w:divBdr>
        <w:top w:val="none" w:sz="0" w:space="0" w:color="auto"/>
        <w:left w:val="none" w:sz="0" w:space="0" w:color="auto"/>
        <w:bottom w:val="none" w:sz="0" w:space="0" w:color="auto"/>
        <w:right w:val="none" w:sz="0" w:space="0" w:color="auto"/>
      </w:divBdr>
    </w:div>
    <w:div w:id="1690183339">
      <w:bodyDiv w:val="1"/>
      <w:marLeft w:val="0"/>
      <w:marRight w:val="0"/>
      <w:marTop w:val="0"/>
      <w:marBottom w:val="120"/>
      <w:divBdr>
        <w:top w:val="none" w:sz="0" w:space="0" w:color="auto"/>
        <w:left w:val="none" w:sz="0" w:space="0" w:color="auto"/>
        <w:bottom w:val="none" w:sz="0" w:space="0" w:color="auto"/>
        <w:right w:val="none" w:sz="0" w:space="0" w:color="auto"/>
      </w:divBdr>
      <w:divsChild>
        <w:div w:id="1457945364">
          <w:marLeft w:val="0"/>
          <w:marRight w:val="0"/>
          <w:marTop w:val="0"/>
          <w:marBottom w:val="0"/>
          <w:divBdr>
            <w:top w:val="none" w:sz="0" w:space="0" w:color="auto"/>
            <w:left w:val="none" w:sz="0" w:space="0" w:color="auto"/>
            <w:bottom w:val="none" w:sz="0" w:space="0" w:color="auto"/>
            <w:right w:val="none" w:sz="0" w:space="0" w:color="auto"/>
          </w:divBdr>
          <w:divsChild>
            <w:div w:id="888759776">
              <w:marLeft w:val="375"/>
              <w:marRight w:val="375"/>
              <w:marTop w:val="480"/>
              <w:marBottom w:val="0"/>
              <w:divBdr>
                <w:top w:val="none" w:sz="0" w:space="0" w:color="auto"/>
                <w:left w:val="none" w:sz="0" w:space="0" w:color="auto"/>
                <w:bottom w:val="none" w:sz="0" w:space="0" w:color="auto"/>
                <w:right w:val="none" w:sz="0" w:space="0" w:color="auto"/>
              </w:divBdr>
              <w:divsChild>
                <w:div w:id="711424123">
                  <w:marLeft w:val="0"/>
                  <w:marRight w:val="0"/>
                  <w:marTop w:val="0"/>
                  <w:marBottom w:val="0"/>
                  <w:divBdr>
                    <w:top w:val="none" w:sz="0" w:space="0" w:color="auto"/>
                    <w:left w:val="none" w:sz="0" w:space="0" w:color="auto"/>
                    <w:bottom w:val="none" w:sz="0" w:space="0" w:color="auto"/>
                    <w:right w:val="none" w:sz="0" w:space="0" w:color="auto"/>
                  </w:divBdr>
                  <w:divsChild>
                    <w:div w:id="21065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1277">
      <w:bodyDiv w:val="1"/>
      <w:marLeft w:val="0"/>
      <w:marRight w:val="0"/>
      <w:marTop w:val="0"/>
      <w:marBottom w:val="0"/>
      <w:divBdr>
        <w:top w:val="none" w:sz="0" w:space="0" w:color="auto"/>
        <w:left w:val="none" w:sz="0" w:space="0" w:color="auto"/>
        <w:bottom w:val="none" w:sz="0" w:space="0" w:color="auto"/>
        <w:right w:val="none" w:sz="0" w:space="0" w:color="auto"/>
      </w:divBdr>
    </w:div>
    <w:div w:id="1927811529">
      <w:bodyDiv w:val="1"/>
      <w:marLeft w:val="0"/>
      <w:marRight w:val="0"/>
      <w:marTop w:val="0"/>
      <w:marBottom w:val="0"/>
      <w:divBdr>
        <w:top w:val="none" w:sz="0" w:space="0" w:color="auto"/>
        <w:left w:val="none" w:sz="0" w:space="0" w:color="auto"/>
        <w:bottom w:val="none" w:sz="0" w:space="0" w:color="auto"/>
        <w:right w:val="none" w:sz="0" w:space="0" w:color="auto"/>
      </w:divBdr>
      <w:divsChild>
        <w:div w:id="1126654993">
          <w:marLeft w:val="0"/>
          <w:marRight w:val="0"/>
          <w:marTop w:val="0"/>
          <w:marBottom w:val="0"/>
          <w:divBdr>
            <w:top w:val="none" w:sz="0" w:space="0" w:color="auto"/>
            <w:left w:val="none" w:sz="0" w:space="0" w:color="auto"/>
            <w:bottom w:val="none" w:sz="0" w:space="0" w:color="auto"/>
            <w:right w:val="none" w:sz="0" w:space="0" w:color="auto"/>
          </w:divBdr>
          <w:divsChild>
            <w:div w:id="490678727">
              <w:marLeft w:val="0"/>
              <w:marRight w:val="0"/>
              <w:marTop w:val="0"/>
              <w:marBottom w:val="0"/>
              <w:divBdr>
                <w:top w:val="none" w:sz="0" w:space="0" w:color="auto"/>
                <w:left w:val="none" w:sz="0" w:space="0" w:color="auto"/>
                <w:bottom w:val="none" w:sz="0" w:space="0" w:color="auto"/>
                <w:right w:val="none" w:sz="0" w:space="0" w:color="auto"/>
              </w:divBdr>
              <w:divsChild>
                <w:div w:id="747312190">
                  <w:marLeft w:val="0"/>
                  <w:marRight w:val="0"/>
                  <w:marTop w:val="0"/>
                  <w:marBottom w:val="0"/>
                  <w:divBdr>
                    <w:top w:val="none" w:sz="0" w:space="0" w:color="auto"/>
                    <w:left w:val="none" w:sz="0" w:space="0" w:color="auto"/>
                    <w:bottom w:val="none" w:sz="0" w:space="0" w:color="auto"/>
                    <w:right w:val="none" w:sz="0" w:space="0" w:color="auto"/>
                  </w:divBdr>
                  <w:divsChild>
                    <w:div w:id="681050417">
                      <w:marLeft w:val="0"/>
                      <w:marRight w:val="0"/>
                      <w:marTop w:val="150"/>
                      <w:marBottom w:val="0"/>
                      <w:divBdr>
                        <w:top w:val="none" w:sz="0" w:space="0" w:color="auto"/>
                        <w:left w:val="none" w:sz="0" w:space="0" w:color="auto"/>
                        <w:bottom w:val="none" w:sz="0" w:space="0" w:color="auto"/>
                        <w:right w:val="none" w:sz="0" w:space="0" w:color="auto"/>
                      </w:divBdr>
                      <w:divsChild>
                        <w:div w:id="1120535667">
                          <w:marLeft w:val="0"/>
                          <w:marRight w:val="0"/>
                          <w:marTop w:val="0"/>
                          <w:marBottom w:val="0"/>
                          <w:divBdr>
                            <w:top w:val="none" w:sz="0" w:space="0" w:color="auto"/>
                            <w:left w:val="none" w:sz="0" w:space="0" w:color="auto"/>
                            <w:bottom w:val="none" w:sz="0" w:space="0" w:color="auto"/>
                            <w:right w:val="none" w:sz="0" w:space="0" w:color="auto"/>
                          </w:divBdr>
                          <w:divsChild>
                            <w:div w:id="5609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newberry.edu/owa/redir.aspx?C=5dc26cc0967c4b13abc85b0d3094a4f7&amp;URL=http%3a%2f%2fwww.newberry-college.net%2fdss" TargetMode="External"/><Relationship Id="rId3" Type="http://schemas.openxmlformats.org/officeDocument/2006/relationships/styles" Target="styles.xml"/><Relationship Id="rId7" Type="http://schemas.openxmlformats.org/officeDocument/2006/relationships/hyperlink" Target="http://www.abundantasse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53C4-519D-4A66-BD3A-B6937B27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NC Student</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renee.stubbs</dc:creator>
  <cp:lastModifiedBy>christina .frederick</cp:lastModifiedBy>
  <cp:revision>16</cp:revision>
  <dcterms:created xsi:type="dcterms:W3CDTF">2011-01-11T02:57:00Z</dcterms:created>
  <dcterms:modified xsi:type="dcterms:W3CDTF">2011-02-01T17:57:00Z</dcterms:modified>
</cp:coreProperties>
</file>