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F0" w:rsidRPr="00015000" w:rsidRDefault="003D1050" w:rsidP="00815C32">
      <w:pPr>
        <w:spacing w:after="0"/>
        <w:jc w:val="center"/>
        <w:rPr>
          <w:rFonts w:cs="Arial"/>
          <w:sz w:val="20"/>
          <w:szCs w:val="20"/>
        </w:rPr>
      </w:pPr>
      <w:r>
        <w:rPr>
          <w:rFonts w:cs="Arial"/>
          <w:noProof/>
          <w:sz w:val="20"/>
          <w:szCs w:val="20"/>
        </w:rPr>
        <w:drawing>
          <wp:inline distT="0" distB="0" distL="0" distR="0">
            <wp:extent cx="1885950" cy="371475"/>
            <wp:effectExtent l="19050" t="0" r="0" b="0"/>
            <wp:docPr id="1" name="Picture 1" descr="http://www.newberry.edu/images/logo_newber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berry.edu/images/logo_newberry.gif"/>
                    <pic:cNvPicPr>
                      <a:picLocks noChangeAspect="1" noChangeArrowheads="1"/>
                    </pic:cNvPicPr>
                  </pic:nvPicPr>
                  <pic:blipFill>
                    <a:blip r:embed="rId7"/>
                    <a:srcRect/>
                    <a:stretch>
                      <a:fillRect/>
                    </a:stretch>
                  </pic:blipFill>
                  <pic:spPr bwMode="auto">
                    <a:xfrm>
                      <a:off x="0" y="0"/>
                      <a:ext cx="1885950" cy="371475"/>
                    </a:xfrm>
                    <a:prstGeom prst="rect">
                      <a:avLst/>
                    </a:prstGeom>
                    <a:noFill/>
                    <a:ln w="9525">
                      <a:noFill/>
                      <a:miter lim="800000"/>
                      <a:headEnd/>
                      <a:tailEnd/>
                    </a:ln>
                  </pic:spPr>
                </pic:pic>
              </a:graphicData>
            </a:graphic>
          </wp:inline>
        </w:drawing>
      </w:r>
    </w:p>
    <w:p w:rsidR="00E479F0" w:rsidRPr="00015000" w:rsidRDefault="00E479F0" w:rsidP="00815C32">
      <w:pPr>
        <w:spacing w:after="0"/>
        <w:jc w:val="center"/>
        <w:rPr>
          <w:rFonts w:cs="Arial"/>
          <w:b/>
          <w:sz w:val="20"/>
          <w:szCs w:val="20"/>
        </w:rPr>
      </w:pPr>
      <w:r w:rsidRPr="00015000">
        <w:rPr>
          <w:rFonts w:cs="Arial"/>
          <w:b/>
          <w:sz w:val="20"/>
          <w:szCs w:val="20"/>
        </w:rPr>
        <w:t>Department of Education</w:t>
      </w:r>
    </w:p>
    <w:p w:rsidR="00E479F0" w:rsidRPr="00015000" w:rsidRDefault="00E479F0" w:rsidP="00815C32">
      <w:pPr>
        <w:spacing w:after="0"/>
        <w:jc w:val="center"/>
        <w:rPr>
          <w:rFonts w:cs="Arial"/>
          <w:sz w:val="20"/>
          <w:szCs w:val="20"/>
        </w:rPr>
      </w:pPr>
      <w:r w:rsidRPr="00015000">
        <w:rPr>
          <w:rFonts w:cs="Arial"/>
          <w:sz w:val="20"/>
          <w:szCs w:val="20"/>
        </w:rPr>
        <w:t xml:space="preserve">Term: </w:t>
      </w:r>
      <w:r w:rsidR="003E78A8">
        <w:rPr>
          <w:rStyle w:val="PlaceholderText"/>
          <w:rFonts w:cs="Arial"/>
          <w:sz w:val="20"/>
          <w:szCs w:val="20"/>
        </w:rPr>
        <w:t>Spring</w:t>
      </w:r>
      <w:r w:rsidR="00664E6D">
        <w:rPr>
          <w:rStyle w:val="PlaceholderText"/>
          <w:rFonts w:cs="Arial"/>
          <w:sz w:val="20"/>
          <w:szCs w:val="20"/>
        </w:rPr>
        <w:t xml:space="preserve"> </w:t>
      </w:r>
      <w:r w:rsidR="003E78A8">
        <w:rPr>
          <w:rStyle w:val="PlaceholderText"/>
          <w:rFonts w:cs="Arial"/>
          <w:sz w:val="20"/>
          <w:szCs w:val="20"/>
        </w:rPr>
        <w:t>2011</w:t>
      </w:r>
    </w:p>
    <w:p w:rsidR="00E479F0" w:rsidRPr="00015000" w:rsidRDefault="00E479F0" w:rsidP="00E62275">
      <w:pPr>
        <w:spacing w:after="0" w:line="240" w:lineRule="exact"/>
        <w:ind w:left="-58" w:right="-144"/>
        <w:rPr>
          <w:rFonts w:cs="Arial"/>
          <w:sz w:val="20"/>
          <w:szCs w:val="20"/>
        </w:rPr>
      </w:pPr>
    </w:p>
    <w:tbl>
      <w:tblPr>
        <w:tblW w:w="0" w:type="auto"/>
        <w:tblInd w:w="-106" w:type="dxa"/>
        <w:tblLook w:val="00A0"/>
      </w:tblPr>
      <w:tblGrid>
        <w:gridCol w:w="1426"/>
        <w:gridCol w:w="4950"/>
        <w:gridCol w:w="1440"/>
        <w:gridCol w:w="3288"/>
      </w:tblGrid>
      <w:tr w:rsidR="00E479F0" w:rsidRPr="00E50B44" w:rsidTr="007F60C9">
        <w:tc>
          <w:tcPr>
            <w:tcW w:w="1426" w:type="dxa"/>
          </w:tcPr>
          <w:p w:rsidR="00E479F0" w:rsidRPr="00E50B44" w:rsidRDefault="00E479F0" w:rsidP="00E50B44">
            <w:pPr>
              <w:spacing w:after="0" w:line="240" w:lineRule="exact"/>
              <w:ind w:left="-58" w:right="-144"/>
              <w:rPr>
                <w:rFonts w:cs="Arial"/>
                <w:b/>
                <w:bCs/>
                <w:sz w:val="20"/>
                <w:szCs w:val="20"/>
              </w:rPr>
            </w:pPr>
            <w:r w:rsidRPr="00E50B44">
              <w:rPr>
                <w:rFonts w:cs="Arial"/>
                <w:b/>
                <w:bCs/>
                <w:sz w:val="20"/>
                <w:szCs w:val="20"/>
              </w:rPr>
              <w:t xml:space="preserve">Course: </w:t>
            </w:r>
          </w:p>
        </w:tc>
        <w:tc>
          <w:tcPr>
            <w:tcW w:w="4950" w:type="dxa"/>
          </w:tcPr>
          <w:p w:rsidR="00E479F0" w:rsidRPr="009A1D41" w:rsidRDefault="003E78A8" w:rsidP="00E50B44">
            <w:pPr>
              <w:spacing w:after="0" w:line="240" w:lineRule="exact"/>
              <w:ind w:right="-144"/>
              <w:rPr>
                <w:rFonts w:cs="Arial"/>
                <w:b/>
                <w:bCs/>
                <w:sz w:val="20"/>
                <w:szCs w:val="20"/>
              </w:rPr>
            </w:pPr>
            <w:r w:rsidRPr="009A1D41">
              <w:rPr>
                <w:rStyle w:val="PlaceholderText"/>
                <w:rFonts w:cs="Arial"/>
                <w:sz w:val="20"/>
                <w:szCs w:val="20"/>
              </w:rPr>
              <w:t>E</w:t>
            </w:r>
            <w:r w:rsidR="00114A4F">
              <w:rPr>
                <w:rStyle w:val="PlaceholderText"/>
                <w:rFonts w:cs="Arial"/>
                <w:sz w:val="20"/>
                <w:szCs w:val="20"/>
              </w:rPr>
              <w:t>C</w:t>
            </w:r>
            <w:r w:rsidR="00ED6E1F">
              <w:rPr>
                <w:rStyle w:val="PlaceholderText"/>
                <w:rFonts w:cs="Arial"/>
                <w:sz w:val="20"/>
                <w:szCs w:val="20"/>
              </w:rPr>
              <w:t>E 352</w:t>
            </w:r>
            <w:r w:rsidR="00892BE0">
              <w:rPr>
                <w:rStyle w:val="PlaceholderText"/>
                <w:rFonts w:cs="Arial"/>
                <w:sz w:val="20"/>
                <w:szCs w:val="20"/>
              </w:rPr>
              <w:t xml:space="preserve"> </w:t>
            </w:r>
            <w:r w:rsidR="00DF01C1">
              <w:rPr>
                <w:rStyle w:val="PlaceholderText"/>
                <w:rFonts w:cs="Arial"/>
                <w:sz w:val="20"/>
                <w:szCs w:val="20"/>
              </w:rPr>
              <w:t xml:space="preserve">Section A </w:t>
            </w:r>
            <w:r w:rsidR="00ED6E1F">
              <w:rPr>
                <w:rStyle w:val="PlaceholderText"/>
                <w:rFonts w:cs="Arial"/>
                <w:sz w:val="20"/>
                <w:szCs w:val="20"/>
              </w:rPr>
              <w:t>Literacy Development in Young Children</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Professor:</w:t>
            </w:r>
          </w:p>
        </w:tc>
        <w:tc>
          <w:tcPr>
            <w:tcW w:w="3288" w:type="dxa"/>
          </w:tcPr>
          <w:p w:rsidR="00E479F0" w:rsidRPr="009A1D41" w:rsidRDefault="003E78A8" w:rsidP="00E50B44">
            <w:pPr>
              <w:spacing w:after="0" w:line="240" w:lineRule="exact"/>
              <w:ind w:right="-144"/>
              <w:rPr>
                <w:rFonts w:cs="Arial"/>
                <w:bCs/>
                <w:sz w:val="20"/>
                <w:szCs w:val="20"/>
              </w:rPr>
            </w:pPr>
            <w:r w:rsidRPr="009A1D41">
              <w:rPr>
                <w:rStyle w:val="PlaceholderText"/>
                <w:sz w:val="20"/>
                <w:szCs w:val="20"/>
              </w:rPr>
              <w:t>Ginger Riddle</w:t>
            </w:r>
          </w:p>
        </w:tc>
      </w:tr>
      <w:tr w:rsidR="00E479F0" w:rsidRPr="00E50B44" w:rsidTr="007F60C9">
        <w:tc>
          <w:tcPr>
            <w:tcW w:w="1426" w:type="dxa"/>
          </w:tcPr>
          <w:p w:rsidR="00E479F0" w:rsidRPr="00E50B44" w:rsidRDefault="00E479F0" w:rsidP="00E50B44">
            <w:pPr>
              <w:spacing w:after="0" w:line="240" w:lineRule="exact"/>
              <w:ind w:left="-58" w:right="-144"/>
              <w:rPr>
                <w:rFonts w:cs="Arial"/>
                <w:b/>
                <w:bCs/>
                <w:sz w:val="20"/>
                <w:szCs w:val="20"/>
              </w:rPr>
            </w:pPr>
            <w:r w:rsidRPr="00E50B44">
              <w:rPr>
                <w:rFonts w:cs="Arial"/>
                <w:b/>
                <w:bCs/>
                <w:sz w:val="20"/>
                <w:szCs w:val="20"/>
              </w:rPr>
              <w:t xml:space="preserve">Credits: </w:t>
            </w:r>
          </w:p>
        </w:tc>
        <w:tc>
          <w:tcPr>
            <w:tcW w:w="4950" w:type="dxa"/>
          </w:tcPr>
          <w:p w:rsidR="00E479F0" w:rsidRPr="009A1D41" w:rsidRDefault="003E78A8" w:rsidP="00E50B44">
            <w:pPr>
              <w:spacing w:after="0" w:line="240" w:lineRule="exact"/>
              <w:ind w:right="-144"/>
              <w:rPr>
                <w:rFonts w:cs="Arial"/>
                <w:b/>
                <w:bCs/>
                <w:sz w:val="20"/>
                <w:szCs w:val="20"/>
              </w:rPr>
            </w:pPr>
            <w:r w:rsidRPr="009A1D41">
              <w:rPr>
                <w:rStyle w:val="PlaceholderText"/>
                <w:rFonts w:cs="Arial"/>
                <w:sz w:val="20"/>
                <w:szCs w:val="20"/>
              </w:rPr>
              <w:t>3 hours</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Office Hours:</w:t>
            </w:r>
          </w:p>
        </w:tc>
        <w:tc>
          <w:tcPr>
            <w:tcW w:w="3288" w:type="dxa"/>
          </w:tcPr>
          <w:p w:rsidR="00E479F0" w:rsidRPr="009A1D41" w:rsidRDefault="00817D1F" w:rsidP="00E50B44">
            <w:pPr>
              <w:spacing w:after="0" w:line="240" w:lineRule="exact"/>
              <w:ind w:right="-144"/>
              <w:rPr>
                <w:rFonts w:cs="Arial"/>
                <w:bCs/>
                <w:sz w:val="20"/>
                <w:szCs w:val="20"/>
              </w:rPr>
            </w:pPr>
            <w:r>
              <w:rPr>
                <w:rStyle w:val="PlaceholderText"/>
                <w:sz w:val="20"/>
                <w:szCs w:val="20"/>
              </w:rPr>
              <w:t xml:space="preserve">MW 1:00-3:00, </w:t>
            </w:r>
            <w:proofErr w:type="spellStart"/>
            <w:r>
              <w:rPr>
                <w:rStyle w:val="PlaceholderText"/>
                <w:sz w:val="20"/>
                <w:szCs w:val="20"/>
              </w:rPr>
              <w:t>TTh</w:t>
            </w:r>
            <w:proofErr w:type="spellEnd"/>
            <w:r>
              <w:rPr>
                <w:rStyle w:val="PlaceholderText"/>
                <w:sz w:val="20"/>
                <w:szCs w:val="20"/>
              </w:rPr>
              <w:t xml:space="preserve"> 10:00 - 12:00</w:t>
            </w:r>
          </w:p>
        </w:tc>
      </w:tr>
      <w:tr w:rsidR="00E479F0" w:rsidRPr="00E50B44" w:rsidTr="007F60C9">
        <w:tc>
          <w:tcPr>
            <w:tcW w:w="1426" w:type="dxa"/>
          </w:tcPr>
          <w:p w:rsidR="00E479F0" w:rsidRPr="00E50B44" w:rsidRDefault="00E479F0" w:rsidP="00E50B44">
            <w:pPr>
              <w:spacing w:after="0" w:line="240" w:lineRule="exact"/>
              <w:ind w:left="-58" w:right="-144"/>
              <w:rPr>
                <w:rFonts w:cs="Arial"/>
                <w:b/>
                <w:bCs/>
                <w:sz w:val="20"/>
                <w:szCs w:val="20"/>
              </w:rPr>
            </w:pPr>
            <w:r w:rsidRPr="00E50B44">
              <w:rPr>
                <w:rFonts w:cs="Arial"/>
                <w:b/>
                <w:sz w:val="20"/>
                <w:szCs w:val="20"/>
              </w:rPr>
              <w:t>Classroom:</w:t>
            </w:r>
          </w:p>
        </w:tc>
        <w:tc>
          <w:tcPr>
            <w:tcW w:w="4950" w:type="dxa"/>
          </w:tcPr>
          <w:p w:rsidR="00E479F0" w:rsidRPr="009A1D41" w:rsidRDefault="003E78A8" w:rsidP="00E50B44">
            <w:pPr>
              <w:spacing w:after="0" w:line="240" w:lineRule="exact"/>
              <w:ind w:right="-144"/>
              <w:rPr>
                <w:rFonts w:cs="Arial"/>
                <w:b/>
                <w:bCs/>
                <w:sz w:val="20"/>
                <w:szCs w:val="20"/>
              </w:rPr>
            </w:pPr>
            <w:r w:rsidRPr="009A1D41">
              <w:rPr>
                <w:rStyle w:val="PlaceholderText"/>
                <w:rFonts w:cs="Arial"/>
                <w:sz w:val="20"/>
                <w:szCs w:val="20"/>
              </w:rPr>
              <w:t>LMC 211</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Office Phone:</w:t>
            </w:r>
          </w:p>
        </w:tc>
        <w:tc>
          <w:tcPr>
            <w:tcW w:w="3288" w:type="dxa"/>
          </w:tcPr>
          <w:p w:rsidR="00E479F0" w:rsidRPr="009A1D41" w:rsidRDefault="00817D1F" w:rsidP="00E50B44">
            <w:pPr>
              <w:spacing w:after="0" w:line="240" w:lineRule="exact"/>
              <w:ind w:right="-144"/>
              <w:rPr>
                <w:rFonts w:cs="Arial"/>
                <w:bCs/>
                <w:sz w:val="20"/>
                <w:szCs w:val="20"/>
              </w:rPr>
            </w:pPr>
            <w:r>
              <w:rPr>
                <w:rStyle w:val="PlaceholderText"/>
                <w:rFonts w:cs="Arial"/>
                <w:sz w:val="20"/>
                <w:szCs w:val="20"/>
              </w:rPr>
              <w:t>803-321-5202</w:t>
            </w:r>
          </w:p>
        </w:tc>
      </w:tr>
      <w:tr w:rsidR="00E479F0" w:rsidRPr="00E50B44" w:rsidTr="007F60C9">
        <w:tc>
          <w:tcPr>
            <w:tcW w:w="1426" w:type="dxa"/>
          </w:tcPr>
          <w:p w:rsidR="00E479F0" w:rsidRPr="00E50B44" w:rsidRDefault="00E479F0" w:rsidP="00E50B44">
            <w:pPr>
              <w:spacing w:after="0" w:line="240" w:lineRule="exact"/>
              <w:ind w:left="-32" w:right="-144"/>
              <w:rPr>
                <w:rFonts w:cs="Arial"/>
                <w:b/>
                <w:bCs/>
                <w:sz w:val="20"/>
                <w:szCs w:val="20"/>
              </w:rPr>
            </w:pPr>
            <w:r w:rsidRPr="00E50B44">
              <w:rPr>
                <w:rFonts w:cs="Arial"/>
                <w:b/>
                <w:bCs/>
                <w:sz w:val="20"/>
                <w:szCs w:val="20"/>
              </w:rPr>
              <w:t>Class Meets:</w:t>
            </w:r>
          </w:p>
        </w:tc>
        <w:tc>
          <w:tcPr>
            <w:tcW w:w="4950" w:type="dxa"/>
          </w:tcPr>
          <w:p w:rsidR="00E479F0" w:rsidRPr="009A1D41" w:rsidRDefault="00892BE0" w:rsidP="00E50B44">
            <w:pPr>
              <w:spacing w:after="0" w:line="240" w:lineRule="exact"/>
              <w:ind w:right="-144"/>
              <w:rPr>
                <w:rFonts w:cs="Arial"/>
                <w:b/>
                <w:bCs/>
                <w:sz w:val="20"/>
                <w:szCs w:val="20"/>
              </w:rPr>
            </w:pPr>
            <w:r>
              <w:rPr>
                <w:rStyle w:val="PlaceholderText"/>
                <w:sz w:val="20"/>
                <w:szCs w:val="20"/>
              </w:rPr>
              <w:t xml:space="preserve">MWF </w:t>
            </w:r>
            <w:r w:rsidR="00235A18">
              <w:rPr>
                <w:rStyle w:val="PlaceholderText"/>
                <w:sz w:val="20"/>
                <w:szCs w:val="20"/>
              </w:rPr>
              <w:t>12:00 - 12:50</w:t>
            </w:r>
          </w:p>
        </w:tc>
        <w:tc>
          <w:tcPr>
            <w:tcW w:w="1440" w:type="dxa"/>
          </w:tcPr>
          <w:p w:rsidR="00E479F0" w:rsidRPr="00E50B44" w:rsidRDefault="00E479F0" w:rsidP="00E50B44">
            <w:pPr>
              <w:spacing w:after="0" w:line="240" w:lineRule="exact"/>
              <w:ind w:right="-144"/>
              <w:rPr>
                <w:rFonts w:cs="Arial"/>
                <w:b/>
                <w:bCs/>
                <w:sz w:val="20"/>
                <w:szCs w:val="20"/>
              </w:rPr>
            </w:pPr>
            <w:r w:rsidRPr="00E50B44">
              <w:rPr>
                <w:rFonts w:cs="Arial"/>
                <w:b/>
                <w:bCs/>
                <w:sz w:val="20"/>
                <w:szCs w:val="20"/>
              </w:rPr>
              <w:t>Email:</w:t>
            </w:r>
          </w:p>
        </w:tc>
        <w:tc>
          <w:tcPr>
            <w:tcW w:w="3288" w:type="dxa"/>
          </w:tcPr>
          <w:p w:rsidR="00E479F0" w:rsidRPr="009A1D41" w:rsidRDefault="003E78A8" w:rsidP="00E50B44">
            <w:pPr>
              <w:spacing w:after="0" w:line="240" w:lineRule="exact"/>
              <w:ind w:right="-144"/>
              <w:rPr>
                <w:rFonts w:cs="Arial"/>
                <w:bCs/>
                <w:sz w:val="20"/>
                <w:szCs w:val="20"/>
              </w:rPr>
            </w:pPr>
            <w:r w:rsidRPr="009A1D41">
              <w:rPr>
                <w:rStyle w:val="PlaceholderText"/>
                <w:rFonts w:cs="Arial"/>
                <w:sz w:val="20"/>
                <w:szCs w:val="20"/>
              </w:rPr>
              <w:t>virginia.riddle@newberry.edu</w:t>
            </w:r>
          </w:p>
        </w:tc>
      </w:tr>
      <w:tr w:rsidR="00E479F0" w:rsidRPr="00E50B44" w:rsidTr="007F60C9">
        <w:tc>
          <w:tcPr>
            <w:tcW w:w="1426" w:type="dxa"/>
          </w:tcPr>
          <w:p w:rsidR="00E479F0" w:rsidRPr="00E50B44" w:rsidRDefault="00E479F0" w:rsidP="00E50B44">
            <w:pPr>
              <w:spacing w:after="0" w:line="240" w:lineRule="exact"/>
              <w:ind w:right="-144"/>
              <w:rPr>
                <w:rFonts w:cs="Arial"/>
                <w:b/>
                <w:bCs/>
                <w:sz w:val="20"/>
                <w:szCs w:val="20"/>
              </w:rPr>
            </w:pPr>
          </w:p>
        </w:tc>
        <w:tc>
          <w:tcPr>
            <w:tcW w:w="4950" w:type="dxa"/>
          </w:tcPr>
          <w:p w:rsidR="00E479F0" w:rsidRPr="00E50B44" w:rsidRDefault="00E479F0" w:rsidP="00E50B44">
            <w:pPr>
              <w:spacing w:after="0" w:line="240" w:lineRule="exact"/>
              <w:ind w:right="-144"/>
              <w:rPr>
                <w:rFonts w:cs="Arial"/>
                <w:b/>
                <w:bCs/>
                <w:sz w:val="20"/>
                <w:szCs w:val="20"/>
              </w:rPr>
            </w:pPr>
          </w:p>
        </w:tc>
        <w:tc>
          <w:tcPr>
            <w:tcW w:w="1440" w:type="dxa"/>
          </w:tcPr>
          <w:p w:rsidR="00E479F0" w:rsidRPr="00E50B44" w:rsidRDefault="00E479F0" w:rsidP="00E50B44">
            <w:pPr>
              <w:spacing w:after="0" w:line="240" w:lineRule="exact"/>
              <w:ind w:right="-144"/>
              <w:rPr>
                <w:rFonts w:cs="Arial"/>
                <w:b/>
                <w:bCs/>
                <w:sz w:val="20"/>
                <w:szCs w:val="20"/>
              </w:rPr>
            </w:pPr>
          </w:p>
        </w:tc>
        <w:tc>
          <w:tcPr>
            <w:tcW w:w="3288" w:type="dxa"/>
          </w:tcPr>
          <w:p w:rsidR="00E479F0" w:rsidRPr="00E50B44" w:rsidRDefault="00E479F0" w:rsidP="00E50B44">
            <w:pPr>
              <w:spacing w:after="0" w:line="240" w:lineRule="exact"/>
              <w:ind w:right="-144"/>
              <w:rPr>
                <w:rFonts w:cs="Arial"/>
                <w:b/>
                <w:bCs/>
                <w:sz w:val="20"/>
                <w:szCs w:val="20"/>
              </w:rPr>
            </w:pPr>
          </w:p>
        </w:tc>
      </w:tr>
    </w:tbl>
    <w:p w:rsidR="00E479F0" w:rsidRPr="00015000" w:rsidRDefault="00E479F0" w:rsidP="00B6620C">
      <w:pPr>
        <w:pStyle w:val="BodyText"/>
        <w:ind w:left="-180" w:right="-540" w:firstLine="180"/>
        <w:rPr>
          <w:rFonts w:ascii="Arial" w:hAnsi="Arial" w:cs="Arial"/>
        </w:rPr>
      </w:pPr>
    </w:p>
    <w:tbl>
      <w:tblPr>
        <w:tblW w:w="0" w:type="auto"/>
        <w:tblInd w:w="-106" w:type="dxa"/>
        <w:tblLook w:val="00A0"/>
      </w:tblPr>
      <w:tblGrid>
        <w:gridCol w:w="11122"/>
      </w:tblGrid>
      <w:tr w:rsidR="00E479F0" w:rsidRPr="003D6D3F" w:rsidTr="00817D1F">
        <w:tc>
          <w:tcPr>
            <w:tcW w:w="11122" w:type="dxa"/>
          </w:tcPr>
          <w:p w:rsidR="00ED6E1F" w:rsidRDefault="00E479F0" w:rsidP="00ED6E1F">
            <w:pPr>
              <w:autoSpaceDE w:val="0"/>
              <w:autoSpaceDN w:val="0"/>
              <w:adjustRightInd w:val="0"/>
              <w:spacing w:after="0" w:line="240" w:lineRule="auto"/>
              <w:rPr>
                <w:rFonts w:ascii="TimesNewRoman,Bold" w:hAnsi="TimesNewRoman,Bold" w:cs="TimesNewRoman,Bold"/>
                <w:b/>
                <w:bCs/>
              </w:rPr>
            </w:pPr>
            <w:r w:rsidRPr="00ED6E1F">
              <w:rPr>
                <w:rFonts w:cs="Arial"/>
                <w:b/>
                <w:bCs/>
                <w:sz w:val="20"/>
                <w:szCs w:val="20"/>
              </w:rPr>
              <w:t xml:space="preserve">Catalog Course Description: </w:t>
            </w:r>
          </w:p>
          <w:p w:rsidR="00ED6E1F" w:rsidRPr="00ED6E1F" w:rsidRDefault="00ED6E1F" w:rsidP="00ED6E1F">
            <w:pPr>
              <w:autoSpaceDE w:val="0"/>
              <w:autoSpaceDN w:val="0"/>
              <w:adjustRightInd w:val="0"/>
              <w:spacing w:after="0" w:line="240" w:lineRule="auto"/>
              <w:rPr>
                <w:rFonts w:cs="Arial"/>
                <w:sz w:val="20"/>
                <w:szCs w:val="20"/>
              </w:rPr>
            </w:pPr>
            <w:r w:rsidRPr="00ED6E1F">
              <w:rPr>
                <w:rFonts w:cs="Arial"/>
                <w:i/>
                <w:iCs/>
                <w:sz w:val="20"/>
                <w:szCs w:val="20"/>
              </w:rPr>
              <w:t>Prerequisites: Admission to Teacher Education and ECE 252</w:t>
            </w:r>
            <w:r w:rsidRPr="00ED6E1F">
              <w:rPr>
                <w:rFonts w:cs="Arial"/>
                <w:sz w:val="20"/>
                <w:szCs w:val="20"/>
              </w:rPr>
              <w:t>.</w:t>
            </w:r>
          </w:p>
          <w:p w:rsidR="00ED6E1F" w:rsidRPr="00ED6E1F" w:rsidRDefault="00ED6E1F" w:rsidP="00ED6E1F">
            <w:pPr>
              <w:autoSpaceDE w:val="0"/>
              <w:autoSpaceDN w:val="0"/>
              <w:adjustRightInd w:val="0"/>
              <w:spacing w:after="0" w:line="240" w:lineRule="auto"/>
              <w:rPr>
                <w:rFonts w:cs="Arial"/>
                <w:sz w:val="20"/>
                <w:szCs w:val="20"/>
              </w:rPr>
            </w:pPr>
            <w:r w:rsidRPr="00ED6E1F">
              <w:rPr>
                <w:rFonts w:cs="Arial"/>
                <w:sz w:val="20"/>
                <w:szCs w:val="20"/>
              </w:rPr>
              <w:t>This course will provide candidates content knowledge and experiences in developing literacy programs for</w:t>
            </w:r>
          </w:p>
          <w:p w:rsidR="00ED6E1F" w:rsidRPr="00ED6E1F" w:rsidRDefault="00ED6E1F" w:rsidP="00ED6E1F">
            <w:pPr>
              <w:autoSpaceDE w:val="0"/>
              <w:autoSpaceDN w:val="0"/>
              <w:adjustRightInd w:val="0"/>
              <w:spacing w:after="0" w:line="240" w:lineRule="auto"/>
              <w:rPr>
                <w:rFonts w:cs="Arial"/>
                <w:sz w:val="20"/>
                <w:szCs w:val="20"/>
              </w:rPr>
            </w:pPr>
            <w:proofErr w:type="gramStart"/>
            <w:r w:rsidRPr="00ED6E1F">
              <w:rPr>
                <w:rFonts w:cs="Arial"/>
                <w:sz w:val="20"/>
                <w:szCs w:val="20"/>
              </w:rPr>
              <w:t>young</w:t>
            </w:r>
            <w:proofErr w:type="gramEnd"/>
            <w:r w:rsidRPr="00ED6E1F">
              <w:rPr>
                <w:rFonts w:cs="Arial"/>
                <w:sz w:val="20"/>
                <w:szCs w:val="20"/>
              </w:rPr>
              <w:t xml:space="preserve"> children, ages PK-3. The content will focus on developmentally appropriate approaches, strategies,</w:t>
            </w:r>
          </w:p>
          <w:p w:rsidR="00ED6E1F" w:rsidRPr="00ED6E1F" w:rsidRDefault="00ED6E1F" w:rsidP="00ED6E1F">
            <w:pPr>
              <w:autoSpaceDE w:val="0"/>
              <w:autoSpaceDN w:val="0"/>
              <w:adjustRightInd w:val="0"/>
              <w:spacing w:after="0" w:line="240" w:lineRule="auto"/>
              <w:rPr>
                <w:rFonts w:cs="Arial"/>
                <w:sz w:val="20"/>
                <w:szCs w:val="20"/>
              </w:rPr>
            </w:pPr>
            <w:proofErr w:type="gramStart"/>
            <w:r w:rsidRPr="00ED6E1F">
              <w:rPr>
                <w:rFonts w:cs="Arial"/>
                <w:sz w:val="20"/>
                <w:szCs w:val="20"/>
              </w:rPr>
              <w:t>and</w:t>
            </w:r>
            <w:proofErr w:type="gramEnd"/>
            <w:r w:rsidRPr="00ED6E1F">
              <w:rPr>
                <w:rFonts w:cs="Arial"/>
                <w:sz w:val="20"/>
                <w:szCs w:val="20"/>
              </w:rPr>
              <w:t xml:space="preserve"> tools used in the acquisition of reading, writing, and speaking skills.</w:t>
            </w:r>
          </w:p>
          <w:p w:rsidR="007F60C9" w:rsidRPr="00ED6E1F" w:rsidRDefault="00ED6E1F" w:rsidP="00ED6E1F">
            <w:pPr>
              <w:autoSpaceDE w:val="0"/>
              <w:autoSpaceDN w:val="0"/>
              <w:adjustRightInd w:val="0"/>
              <w:spacing w:after="0" w:line="240" w:lineRule="auto"/>
              <w:rPr>
                <w:rFonts w:cs="Arial"/>
                <w:i/>
                <w:iCs/>
                <w:sz w:val="20"/>
                <w:szCs w:val="20"/>
              </w:rPr>
            </w:pPr>
            <w:r w:rsidRPr="00ED6E1F">
              <w:rPr>
                <w:rFonts w:cs="Arial"/>
                <w:i/>
                <w:iCs/>
                <w:sz w:val="20"/>
                <w:szCs w:val="20"/>
              </w:rPr>
              <w:t>Required of all Early Childhood Education candidates. Offered spring semester.</w:t>
            </w:r>
            <w:r w:rsidR="003E7F07">
              <w:rPr>
                <w:rFonts w:cs="Arial"/>
                <w:i/>
                <w:iCs/>
                <w:sz w:val="20"/>
                <w:szCs w:val="20"/>
              </w:rPr>
              <w:t xml:space="preserve"> </w:t>
            </w:r>
            <w:r w:rsidR="007F60C9" w:rsidRPr="00ED6E1F">
              <w:rPr>
                <w:rFonts w:cs="Arial"/>
                <w:i/>
                <w:iCs/>
                <w:sz w:val="20"/>
                <w:szCs w:val="20"/>
              </w:rPr>
              <w:t>Prerequisite: Admission to Teacher Education.</w:t>
            </w:r>
          </w:p>
          <w:p w:rsidR="00E479F0" w:rsidRPr="00ED6E1F" w:rsidRDefault="00E479F0" w:rsidP="00ED6E1F">
            <w:pPr>
              <w:autoSpaceDE w:val="0"/>
              <w:autoSpaceDN w:val="0"/>
              <w:adjustRightInd w:val="0"/>
              <w:spacing w:after="0" w:line="240" w:lineRule="auto"/>
              <w:rPr>
                <w:rFonts w:cs="Arial"/>
                <w:b/>
                <w:bCs/>
                <w:sz w:val="20"/>
                <w:szCs w:val="20"/>
              </w:rPr>
            </w:pPr>
          </w:p>
        </w:tc>
      </w:tr>
      <w:tr w:rsidR="00E479F0" w:rsidRPr="003D6D3F" w:rsidTr="00817D1F">
        <w:tc>
          <w:tcPr>
            <w:tcW w:w="11122" w:type="dxa"/>
          </w:tcPr>
          <w:p w:rsidR="00E479F0" w:rsidRPr="00ED6E1F" w:rsidRDefault="00E479F0" w:rsidP="00E50B44">
            <w:pPr>
              <w:autoSpaceDE w:val="0"/>
              <w:autoSpaceDN w:val="0"/>
              <w:adjustRightInd w:val="0"/>
              <w:spacing w:after="0" w:line="240" w:lineRule="auto"/>
              <w:rPr>
                <w:rFonts w:cs="Arial"/>
                <w:b/>
                <w:bCs/>
                <w:sz w:val="20"/>
                <w:szCs w:val="20"/>
              </w:rPr>
            </w:pPr>
          </w:p>
        </w:tc>
      </w:tr>
      <w:tr w:rsidR="00E479F0" w:rsidRPr="003D6D3F" w:rsidTr="00817D1F">
        <w:tc>
          <w:tcPr>
            <w:tcW w:w="11122" w:type="dxa"/>
          </w:tcPr>
          <w:p w:rsidR="00ED6E1F" w:rsidRPr="00ED6E1F" w:rsidRDefault="00E479F0" w:rsidP="00E50B44">
            <w:pPr>
              <w:spacing w:after="0" w:line="240" w:lineRule="auto"/>
              <w:ind w:left="360" w:hanging="360"/>
              <w:rPr>
                <w:rStyle w:val="PlaceholderText"/>
                <w:rFonts w:cs="Arial"/>
                <w:sz w:val="20"/>
                <w:szCs w:val="20"/>
              </w:rPr>
            </w:pPr>
            <w:r w:rsidRPr="00ED6E1F">
              <w:rPr>
                <w:rFonts w:cs="Arial"/>
                <w:b/>
                <w:bCs/>
                <w:sz w:val="20"/>
                <w:szCs w:val="20"/>
              </w:rPr>
              <w:t>Required Textbook</w:t>
            </w:r>
            <w:r w:rsidR="00892BE0" w:rsidRPr="00ED6E1F">
              <w:rPr>
                <w:rFonts w:cs="Arial"/>
                <w:b/>
                <w:bCs/>
                <w:sz w:val="20"/>
                <w:szCs w:val="20"/>
              </w:rPr>
              <w:t>s</w:t>
            </w:r>
            <w:r w:rsidRPr="00ED6E1F">
              <w:rPr>
                <w:rFonts w:cs="Arial"/>
                <w:b/>
                <w:bCs/>
                <w:sz w:val="20"/>
                <w:szCs w:val="20"/>
              </w:rPr>
              <w:t xml:space="preserve">: </w:t>
            </w:r>
          </w:p>
          <w:p w:rsidR="00ED6E1F" w:rsidRPr="00ED6E1F" w:rsidRDefault="00ED6E1F" w:rsidP="00ED6E1F">
            <w:pPr>
              <w:rPr>
                <w:rFonts w:cs="Arial"/>
                <w:bCs/>
                <w:sz w:val="20"/>
                <w:szCs w:val="20"/>
              </w:rPr>
            </w:pPr>
            <w:r w:rsidRPr="00ED6E1F">
              <w:rPr>
                <w:rFonts w:cs="Arial"/>
                <w:bCs/>
                <w:i/>
                <w:sz w:val="20"/>
                <w:szCs w:val="20"/>
              </w:rPr>
              <w:t>Early Childhood Language Arts</w:t>
            </w:r>
            <w:r>
              <w:rPr>
                <w:rFonts w:cs="Arial"/>
                <w:bCs/>
                <w:sz w:val="20"/>
                <w:szCs w:val="20"/>
              </w:rPr>
              <w:t xml:space="preserve"> by Mary </w:t>
            </w:r>
            <w:proofErr w:type="spellStart"/>
            <w:r>
              <w:rPr>
                <w:rFonts w:cs="Arial"/>
                <w:bCs/>
                <w:sz w:val="20"/>
                <w:szCs w:val="20"/>
              </w:rPr>
              <w:t>Renck</w:t>
            </w:r>
            <w:proofErr w:type="spellEnd"/>
            <w:r>
              <w:rPr>
                <w:rFonts w:cs="Arial"/>
                <w:bCs/>
                <w:sz w:val="20"/>
                <w:szCs w:val="20"/>
              </w:rPr>
              <w:t xml:space="preserve"> </w:t>
            </w:r>
            <w:proofErr w:type="spellStart"/>
            <w:r w:rsidRPr="00ED6E1F">
              <w:rPr>
                <w:rFonts w:cs="Arial"/>
                <w:bCs/>
                <w:sz w:val="20"/>
                <w:szCs w:val="20"/>
              </w:rPr>
              <w:t>Jalongo</w:t>
            </w:r>
            <w:proofErr w:type="spellEnd"/>
            <w:r w:rsidRPr="00ED6E1F">
              <w:rPr>
                <w:rFonts w:cs="Arial"/>
                <w:bCs/>
                <w:sz w:val="20"/>
                <w:szCs w:val="20"/>
              </w:rPr>
              <w:t xml:space="preserve">, </w:t>
            </w:r>
            <w:proofErr w:type="spellStart"/>
            <w:r w:rsidRPr="00ED6E1F">
              <w:rPr>
                <w:rFonts w:cs="Arial"/>
                <w:bCs/>
                <w:sz w:val="20"/>
                <w:szCs w:val="20"/>
              </w:rPr>
              <w:t>Allyn</w:t>
            </w:r>
            <w:proofErr w:type="spellEnd"/>
            <w:r w:rsidRPr="00ED6E1F">
              <w:rPr>
                <w:rFonts w:cs="Arial"/>
                <w:bCs/>
                <w:sz w:val="20"/>
                <w:szCs w:val="20"/>
              </w:rPr>
              <w:t xml:space="preserve"> and Bacon Publishers </w:t>
            </w:r>
            <w:r w:rsidRPr="00ED6E1F">
              <w:rPr>
                <w:rFonts w:cs="Arial"/>
                <w:b/>
                <w:bCs/>
                <w:sz w:val="20"/>
                <w:szCs w:val="20"/>
              </w:rPr>
              <w:t>ISBN: 10:0-13-707-392-5</w:t>
            </w:r>
          </w:p>
          <w:p w:rsidR="00E479F0" w:rsidRPr="00ED6E1F" w:rsidRDefault="00E479F0" w:rsidP="00D5277F">
            <w:pPr>
              <w:rPr>
                <w:rFonts w:cs="Arial"/>
                <w:bCs/>
                <w:sz w:val="20"/>
                <w:szCs w:val="20"/>
              </w:rPr>
            </w:pPr>
          </w:p>
        </w:tc>
      </w:tr>
      <w:tr w:rsidR="00E479F0" w:rsidRPr="003D6D3F" w:rsidTr="00817D1F">
        <w:tc>
          <w:tcPr>
            <w:tcW w:w="11122" w:type="dxa"/>
          </w:tcPr>
          <w:p w:rsidR="00E479F0" w:rsidRPr="003D6D3F" w:rsidRDefault="00E479F0" w:rsidP="00E50B44">
            <w:pPr>
              <w:spacing w:after="0" w:line="240" w:lineRule="auto"/>
              <w:ind w:left="360" w:hanging="360"/>
              <w:rPr>
                <w:rFonts w:cs="Arial"/>
                <w:b/>
                <w:bCs/>
                <w:sz w:val="20"/>
                <w:szCs w:val="20"/>
              </w:rPr>
            </w:pPr>
          </w:p>
        </w:tc>
      </w:tr>
      <w:tr w:rsidR="00E479F0" w:rsidRPr="003D6D3F" w:rsidTr="00817D1F">
        <w:tc>
          <w:tcPr>
            <w:tcW w:w="11122" w:type="dxa"/>
          </w:tcPr>
          <w:p w:rsidR="00E479F0" w:rsidRPr="003D6D3F" w:rsidRDefault="00E479F0" w:rsidP="00E50B44">
            <w:pPr>
              <w:spacing w:after="0" w:line="240" w:lineRule="auto"/>
              <w:ind w:left="360" w:hanging="360"/>
              <w:rPr>
                <w:rFonts w:cs="Arial"/>
                <w:b/>
                <w:bCs/>
                <w:sz w:val="20"/>
                <w:szCs w:val="20"/>
              </w:rPr>
            </w:pPr>
            <w:r w:rsidRPr="003D6D3F">
              <w:rPr>
                <w:rFonts w:cs="Arial"/>
                <w:b/>
                <w:sz w:val="20"/>
                <w:szCs w:val="20"/>
              </w:rPr>
              <w:t xml:space="preserve">Supplementary Materials: </w:t>
            </w:r>
            <w:r w:rsidR="003D6D3F" w:rsidRPr="003D6D3F">
              <w:rPr>
                <w:rStyle w:val="PlaceholderText"/>
                <w:rFonts w:cs="Arial"/>
                <w:sz w:val="20"/>
                <w:szCs w:val="20"/>
              </w:rPr>
              <w:t>N/A</w:t>
            </w:r>
          </w:p>
        </w:tc>
      </w:tr>
      <w:tr w:rsidR="00E479F0" w:rsidRPr="003D6D3F" w:rsidTr="00817D1F">
        <w:tc>
          <w:tcPr>
            <w:tcW w:w="11122" w:type="dxa"/>
          </w:tcPr>
          <w:p w:rsidR="00E479F0" w:rsidRPr="003D6D3F" w:rsidRDefault="00E479F0" w:rsidP="00E50B44">
            <w:pPr>
              <w:spacing w:after="0" w:line="240" w:lineRule="auto"/>
              <w:ind w:left="360" w:hanging="360"/>
              <w:rPr>
                <w:rFonts w:cs="Arial"/>
                <w:b/>
                <w:sz w:val="20"/>
                <w:szCs w:val="20"/>
              </w:rPr>
            </w:pPr>
          </w:p>
        </w:tc>
      </w:tr>
      <w:tr w:rsidR="00E479F0" w:rsidRPr="003D6D3F" w:rsidTr="00817D1F">
        <w:tc>
          <w:tcPr>
            <w:tcW w:w="11122" w:type="dxa"/>
          </w:tcPr>
          <w:p w:rsidR="00E479F0" w:rsidRPr="003D6D3F" w:rsidRDefault="00E479F0" w:rsidP="00E50B44">
            <w:pPr>
              <w:spacing w:after="0" w:line="240" w:lineRule="auto"/>
              <w:ind w:left="360" w:hanging="360"/>
              <w:rPr>
                <w:rFonts w:cs="Arial"/>
                <w:b/>
                <w:bCs/>
                <w:sz w:val="20"/>
                <w:szCs w:val="20"/>
              </w:rPr>
            </w:pPr>
            <w:proofErr w:type="spellStart"/>
            <w:r w:rsidRPr="003D6D3F">
              <w:rPr>
                <w:rFonts w:cs="Arial"/>
                <w:b/>
                <w:sz w:val="20"/>
                <w:szCs w:val="20"/>
              </w:rPr>
              <w:t>LiveText</w:t>
            </w:r>
            <w:proofErr w:type="spellEnd"/>
            <w:r w:rsidRPr="003D6D3F">
              <w:rPr>
                <w:rFonts w:cs="Arial"/>
                <w:b/>
                <w:sz w:val="20"/>
                <w:szCs w:val="20"/>
              </w:rPr>
              <w:t xml:space="preserve"> Account:</w:t>
            </w:r>
            <w:r w:rsidR="003E78A8" w:rsidRPr="003D6D3F">
              <w:rPr>
                <w:rFonts w:cs="Arial"/>
                <w:b/>
                <w:sz w:val="20"/>
                <w:szCs w:val="20"/>
              </w:rPr>
              <w:t xml:space="preserve"> </w:t>
            </w:r>
            <w:r w:rsidR="003E78A8" w:rsidRPr="003D6D3F">
              <w:rPr>
                <w:rStyle w:val="PlaceholderText"/>
                <w:rFonts w:cs="Arial"/>
                <w:color w:val="auto"/>
                <w:sz w:val="20"/>
                <w:szCs w:val="20"/>
              </w:rPr>
              <w:t xml:space="preserve">Students will need a </w:t>
            </w:r>
            <w:proofErr w:type="spellStart"/>
            <w:r w:rsidR="003E78A8" w:rsidRPr="003D6D3F">
              <w:rPr>
                <w:rStyle w:val="PlaceholderText"/>
                <w:rFonts w:cs="Arial"/>
                <w:color w:val="auto"/>
                <w:sz w:val="20"/>
                <w:szCs w:val="20"/>
              </w:rPr>
              <w:t>LiveText</w:t>
            </w:r>
            <w:proofErr w:type="spellEnd"/>
            <w:r w:rsidR="003E78A8" w:rsidRPr="003D6D3F">
              <w:rPr>
                <w:rStyle w:val="PlaceholderText"/>
                <w:rFonts w:cs="Arial"/>
                <w:color w:val="auto"/>
                <w:sz w:val="20"/>
                <w:szCs w:val="20"/>
              </w:rPr>
              <w:t xml:space="preserve"> account</w:t>
            </w:r>
          </w:p>
        </w:tc>
      </w:tr>
      <w:tr w:rsidR="00E479F0" w:rsidRPr="003D6D3F" w:rsidTr="00817D1F">
        <w:tc>
          <w:tcPr>
            <w:tcW w:w="11122" w:type="dxa"/>
          </w:tcPr>
          <w:p w:rsidR="00E479F0" w:rsidRPr="003D6D3F" w:rsidRDefault="00E479F0" w:rsidP="00E50B44">
            <w:pPr>
              <w:spacing w:after="0" w:line="240" w:lineRule="auto"/>
              <w:ind w:left="360" w:hanging="360"/>
              <w:rPr>
                <w:rFonts w:cs="Arial"/>
                <w:b/>
                <w:sz w:val="20"/>
                <w:szCs w:val="20"/>
              </w:rPr>
            </w:pPr>
          </w:p>
        </w:tc>
      </w:tr>
      <w:tr w:rsidR="00E479F0" w:rsidRPr="003D6D3F" w:rsidTr="00817D1F">
        <w:tc>
          <w:tcPr>
            <w:tcW w:w="11122" w:type="dxa"/>
          </w:tcPr>
          <w:p w:rsidR="00EE65A9" w:rsidRDefault="00E479F0" w:rsidP="00EE65A9">
            <w:pPr>
              <w:pStyle w:val="BodyText"/>
              <w:ind w:left="-180" w:right="-540" w:firstLine="180"/>
              <w:rPr>
                <w:rFonts w:ascii="Arial" w:hAnsi="Arial" w:cs="Arial"/>
                <w:bCs w:val="0"/>
              </w:rPr>
            </w:pPr>
            <w:r w:rsidRPr="003D6D3F">
              <w:rPr>
                <w:rFonts w:ascii="Arial" w:hAnsi="Arial" w:cs="Arial"/>
              </w:rPr>
              <w:t xml:space="preserve">CACP: </w:t>
            </w:r>
            <w:r w:rsidR="00EE65A9">
              <w:rPr>
                <w:rFonts w:ascii="Arial" w:hAnsi="Arial" w:cs="Arial"/>
                <w:b w:val="0"/>
              </w:rPr>
              <w:t xml:space="preserve">The research paper in this course may be used to satisfy </w:t>
            </w:r>
            <w:r w:rsidR="00EE65A9">
              <w:rPr>
                <w:rFonts w:cs="Arial"/>
                <w:b w:val="0"/>
              </w:rPr>
              <w:t xml:space="preserve">Communication Across the Curriculum </w:t>
            </w:r>
          </w:p>
          <w:p w:rsidR="00EE65A9" w:rsidRDefault="00EE65A9" w:rsidP="00EE65A9">
            <w:pPr>
              <w:pStyle w:val="BodyText"/>
              <w:ind w:left="-180" w:right="-540" w:firstLine="180"/>
              <w:rPr>
                <w:rFonts w:ascii="Arial" w:hAnsi="Arial" w:cs="Arial"/>
                <w:b w:val="0"/>
              </w:rPr>
            </w:pPr>
            <w:proofErr w:type="gramStart"/>
            <w:r>
              <w:rPr>
                <w:rFonts w:cs="Arial"/>
                <w:b w:val="0"/>
              </w:rPr>
              <w:t>Paper  (</w:t>
            </w:r>
            <w:proofErr w:type="gramEnd"/>
            <w:r>
              <w:rPr>
                <w:rFonts w:ascii="Arial" w:hAnsi="Arial" w:cs="Arial"/>
                <w:b w:val="0"/>
              </w:rPr>
              <w:t>CACP) requirements.</w:t>
            </w:r>
            <w:r>
              <w:rPr>
                <w:rFonts w:ascii="Arial" w:hAnsi="Arial" w:cs="Arial"/>
                <w:b w:val="0"/>
                <w:bCs w:val="0"/>
              </w:rPr>
              <w:t xml:space="preserve"> </w:t>
            </w:r>
            <w:r>
              <w:rPr>
                <w:rFonts w:ascii="Arial" w:hAnsi="Arial" w:cs="Arial"/>
                <w:b w:val="0"/>
              </w:rPr>
              <w:t xml:space="preserve">Students will need to refer to the CACP booklet for Level 3 guidelines when writing </w:t>
            </w:r>
          </w:p>
          <w:p w:rsidR="00892BE0" w:rsidRPr="00EE65A9" w:rsidRDefault="00EE65A9" w:rsidP="00892BE0">
            <w:pPr>
              <w:pStyle w:val="BodyText"/>
              <w:ind w:left="-180" w:right="-540" w:firstLine="180"/>
              <w:rPr>
                <w:rFonts w:ascii="Arial" w:hAnsi="Arial" w:cs="Arial"/>
                <w:b w:val="0"/>
                <w:bCs w:val="0"/>
              </w:rPr>
            </w:pPr>
            <w:proofErr w:type="gramStart"/>
            <w:r>
              <w:rPr>
                <w:rFonts w:ascii="Arial" w:hAnsi="Arial" w:cs="Arial"/>
                <w:b w:val="0"/>
              </w:rPr>
              <w:t>the</w:t>
            </w:r>
            <w:proofErr w:type="gramEnd"/>
            <w:r>
              <w:rPr>
                <w:rFonts w:ascii="Arial" w:hAnsi="Arial" w:cs="Arial"/>
                <w:b w:val="0"/>
              </w:rPr>
              <w:t xml:space="preserve"> paper.</w:t>
            </w:r>
          </w:p>
          <w:p w:rsidR="00E479F0" w:rsidRPr="003D6D3F" w:rsidRDefault="00E479F0" w:rsidP="003E78A8">
            <w:pPr>
              <w:pStyle w:val="BodyText"/>
              <w:ind w:left="-180" w:right="-540" w:firstLine="180"/>
              <w:rPr>
                <w:rFonts w:ascii="Arial" w:hAnsi="Arial" w:cs="Arial"/>
                <w:bCs w:val="0"/>
              </w:rPr>
            </w:pPr>
          </w:p>
        </w:tc>
      </w:tr>
    </w:tbl>
    <w:p w:rsidR="00817D1F" w:rsidRDefault="00817D1F">
      <w:r>
        <w:rPr>
          <w:b/>
          <w:bCs/>
        </w:rPr>
        <w:br w:type="page"/>
      </w:r>
    </w:p>
    <w:tbl>
      <w:tblPr>
        <w:tblW w:w="0" w:type="auto"/>
        <w:tblInd w:w="-106" w:type="dxa"/>
        <w:tblLook w:val="00A0"/>
      </w:tblPr>
      <w:tblGrid>
        <w:gridCol w:w="11122"/>
      </w:tblGrid>
      <w:tr w:rsidR="00E479F0" w:rsidRPr="00E50B44" w:rsidTr="00817D1F">
        <w:tc>
          <w:tcPr>
            <w:tcW w:w="11122" w:type="dxa"/>
          </w:tcPr>
          <w:p w:rsidR="003D6D3F" w:rsidRPr="003D6D3F" w:rsidRDefault="003D6D3F" w:rsidP="003D6D3F">
            <w:pPr>
              <w:pStyle w:val="BodyText"/>
              <w:ind w:left="-180" w:right="-540" w:firstLine="180"/>
              <w:rPr>
                <w:rFonts w:ascii="Arial" w:hAnsi="Arial" w:cs="Arial"/>
              </w:rPr>
            </w:pPr>
          </w:p>
          <w:p w:rsidR="003D6D3F" w:rsidRPr="003D6D3F" w:rsidRDefault="003D6D3F" w:rsidP="003D6D3F">
            <w:pPr>
              <w:spacing w:after="0" w:line="240" w:lineRule="auto"/>
              <w:ind w:right="-144"/>
              <w:rPr>
                <w:rFonts w:eastAsia="Times New Roman" w:cs="Arial"/>
                <w:sz w:val="20"/>
                <w:szCs w:val="20"/>
              </w:rPr>
            </w:pPr>
            <w:r w:rsidRPr="003D6D3F">
              <w:rPr>
                <w:rFonts w:eastAsia="Times New Roman" w:cs="Arial"/>
                <w:b/>
                <w:sz w:val="20"/>
                <w:szCs w:val="20"/>
              </w:rPr>
              <w:t>Essential question</w:t>
            </w:r>
            <w:r w:rsidR="00BB6B1A">
              <w:rPr>
                <w:rFonts w:eastAsia="Times New Roman" w:cs="Arial"/>
                <w:sz w:val="20"/>
                <w:szCs w:val="20"/>
              </w:rPr>
              <w:t xml:space="preserve">: How do </w:t>
            </w:r>
            <w:r w:rsidR="00BD4569">
              <w:rPr>
                <w:rFonts w:eastAsia="Times New Roman" w:cs="Arial"/>
                <w:sz w:val="20"/>
                <w:szCs w:val="20"/>
              </w:rPr>
              <w:t xml:space="preserve">young </w:t>
            </w:r>
            <w:r w:rsidR="00BB6B1A">
              <w:rPr>
                <w:rFonts w:eastAsia="Times New Roman" w:cs="Arial"/>
                <w:sz w:val="20"/>
                <w:szCs w:val="20"/>
              </w:rPr>
              <w:t>children learn to read</w:t>
            </w:r>
            <w:r w:rsidRPr="003D6D3F">
              <w:rPr>
                <w:rFonts w:eastAsia="Times New Roman" w:cs="Arial"/>
                <w:sz w:val="20"/>
                <w:szCs w:val="20"/>
              </w:rPr>
              <w:t>?</w:t>
            </w:r>
          </w:p>
          <w:p w:rsidR="003D6D3F" w:rsidRPr="003D6D3F" w:rsidRDefault="003D6D3F" w:rsidP="003D6D3F">
            <w:pPr>
              <w:spacing w:after="0" w:line="240" w:lineRule="exact"/>
              <w:ind w:left="-58" w:right="-144"/>
              <w:rPr>
                <w:rFonts w:cs="Arial"/>
                <w:b/>
                <w:bCs/>
                <w:sz w:val="20"/>
                <w:szCs w:val="20"/>
              </w:rPr>
            </w:pPr>
          </w:p>
          <w:tbl>
            <w:tblPr>
              <w:tblW w:w="0" w:type="auto"/>
              <w:tblLook w:val="00A0"/>
            </w:tblPr>
            <w:tblGrid>
              <w:gridCol w:w="10906"/>
            </w:tblGrid>
            <w:tr w:rsidR="003D6D3F" w:rsidRPr="003D6D3F" w:rsidTr="009A1D41">
              <w:trPr>
                <w:trHeight w:val="1980"/>
              </w:trPr>
              <w:tc>
                <w:tcPr>
                  <w:tcW w:w="11016" w:type="dxa"/>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
                    <w:gridCol w:w="2989"/>
                    <w:gridCol w:w="1355"/>
                    <w:gridCol w:w="1150"/>
                    <w:gridCol w:w="1101"/>
                    <w:gridCol w:w="1333"/>
                    <w:gridCol w:w="1198"/>
                    <w:gridCol w:w="1160"/>
                  </w:tblGrid>
                  <w:tr w:rsidR="005C4AC6" w:rsidTr="00017BE5">
                    <w:trPr>
                      <w:trHeight w:val="692"/>
                    </w:trPr>
                    <w:tc>
                      <w:tcPr>
                        <w:tcW w:w="1590" w:type="pct"/>
                        <w:gridSpan w:val="2"/>
                        <w:vAlign w:val="center"/>
                      </w:tcPr>
                      <w:p w:rsidR="00963965" w:rsidRPr="009A1D41" w:rsidRDefault="00963965" w:rsidP="00CA4918">
                        <w:pPr>
                          <w:spacing w:after="0" w:line="240" w:lineRule="auto"/>
                          <w:rPr>
                            <w:rFonts w:cs="Arial"/>
                            <w:sz w:val="20"/>
                            <w:szCs w:val="20"/>
                          </w:rPr>
                        </w:pPr>
                        <w:r w:rsidRPr="009A1D41">
                          <w:rPr>
                            <w:rFonts w:cs="Arial"/>
                            <w:b/>
                            <w:sz w:val="20"/>
                            <w:szCs w:val="20"/>
                          </w:rPr>
                          <w:t>Learning Outcomes</w:t>
                        </w:r>
                        <w:r w:rsidRPr="009A1D41">
                          <w:rPr>
                            <w:rFonts w:cs="Arial"/>
                            <w:sz w:val="20"/>
                            <w:szCs w:val="20"/>
                          </w:rPr>
                          <w:br/>
                          <w:t xml:space="preserve">   The student will…</w:t>
                        </w:r>
                      </w:p>
                    </w:tc>
                    <w:tc>
                      <w:tcPr>
                        <w:tcW w:w="634" w:type="pct"/>
                        <w:vAlign w:val="center"/>
                      </w:tcPr>
                      <w:p w:rsidR="00963965" w:rsidRPr="00FC25EB" w:rsidRDefault="00963965" w:rsidP="00CA4918">
                        <w:pPr>
                          <w:spacing w:after="0" w:line="240" w:lineRule="auto"/>
                          <w:jc w:val="center"/>
                          <w:rPr>
                            <w:rFonts w:cs="Arial"/>
                            <w:b/>
                            <w:sz w:val="16"/>
                            <w:szCs w:val="16"/>
                          </w:rPr>
                        </w:pPr>
                        <w:r w:rsidRPr="00FC25EB">
                          <w:rPr>
                            <w:rFonts w:cs="Arial"/>
                            <w:b/>
                            <w:sz w:val="16"/>
                            <w:szCs w:val="16"/>
                          </w:rPr>
                          <w:t>Assessment(s)</w:t>
                        </w:r>
                      </w:p>
                    </w:tc>
                    <w:tc>
                      <w:tcPr>
                        <w:tcW w:w="513" w:type="pct"/>
                        <w:vAlign w:val="center"/>
                      </w:tcPr>
                      <w:p w:rsidR="00963965" w:rsidRPr="00FC25EB" w:rsidRDefault="00963965" w:rsidP="00CA4918">
                        <w:pPr>
                          <w:spacing w:after="0" w:line="240" w:lineRule="auto"/>
                          <w:jc w:val="center"/>
                          <w:rPr>
                            <w:rFonts w:cs="Arial"/>
                            <w:b/>
                            <w:sz w:val="16"/>
                            <w:szCs w:val="16"/>
                          </w:rPr>
                        </w:pPr>
                        <w:r>
                          <w:rPr>
                            <w:rFonts w:cs="Arial"/>
                            <w:b/>
                            <w:sz w:val="16"/>
                            <w:szCs w:val="16"/>
                          </w:rPr>
                          <w:t>INTASC</w:t>
                        </w:r>
                      </w:p>
                    </w:tc>
                    <w:tc>
                      <w:tcPr>
                        <w:tcW w:w="522" w:type="pct"/>
                        <w:vAlign w:val="center"/>
                      </w:tcPr>
                      <w:p w:rsidR="00963965" w:rsidRPr="00FC25EB" w:rsidRDefault="00963965" w:rsidP="00CA4918">
                        <w:pPr>
                          <w:spacing w:after="0" w:line="240" w:lineRule="auto"/>
                          <w:jc w:val="center"/>
                          <w:rPr>
                            <w:rFonts w:cs="Arial"/>
                            <w:b/>
                            <w:sz w:val="16"/>
                            <w:szCs w:val="16"/>
                          </w:rPr>
                        </w:pPr>
                        <w:r w:rsidRPr="00FC25EB">
                          <w:rPr>
                            <w:rFonts w:cs="Arial"/>
                            <w:b/>
                            <w:sz w:val="16"/>
                            <w:szCs w:val="16"/>
                          </w:rPr>
                          <w:t>NCATE</w:t>
                        </w:r>
                      </w:p>
                    </w:tc>
                    <w:tc>
                      <w:tcPr>
                        <w:tcW w:w="630" w:type="pct"/>
                      </w:tcPr>
                      <w:p w:rsidR="00963965" w:rsidRDefault="00963965" w:rsidP="00CA4918">
                        <w:pPr>
                          <w:spacing w:after="0" w:line="240" w:lineRule="auto"/>
                          <w:jc w:val="center"/>
                          <w:rPr>
                            <w:rFonts w:cs="Arial"/>
                            <w:b/>
                            <w:sz w:val="16"/>
                            <w:szCs w:val="16"/>
                          </w:rPr>
                        </w:pPr>
                      </w:p>
                      <w:p w:rsidR="00963965" w:rsidRPr="00FC25EB" w:rsidRDefault="00F37F21" w:rsidP="00CA4918">
                        <w:pPr>
                          <w:spacing w:after="0" w:line="240" w:lineRule="auto"/>
                          <w:jc w:val="center"/>
                          <w:rPr>
                            <w:rFonts w:cs="Arial"/>
                            <w:b/>
                            <w:sz w:val="16"/>
                            <w:szCs w:val="16"/>
                          </w:rPr>
                        </w:pPr>
                        <w:r>
                          <w:rPr>
                            <w:rFonts w:cs="Arial"/>
                            <w:b/>
                            <w:sz w:val="16"/>
                            <w:szCs w:val="16"/>
                          </w:rPr>
                          <w:t>NAEYC</w:t>
                        </w:r>
                      </w:p>
                    </w:tc>
                    <w:tc>
                      <w:tcPr>
                        <w:tcW w:w="567" w:type="pct"/>
                        <w:vAlign w:val="center"/>
                      </w:tcPr>
                      <w:p w:rsidR="00963965" w:rsidRPr="00FC25EB" w:rsidRDefault="00963965" w:rsidP="00CA4918">
                        <w:pPr>
                          <w:spacing w:after="0" w:line="240" w:lineRule="auto"/>
                          <w:jc w:val="center"/>
                          <w:rPr>
                            <w:rFonts w:cs="Arial"/>
                            <w:b/>
                            <w:sz w:val="16"/>
                            <w:szCs w:val="16"/>
                          </w:rPr>
                        </w:pPr>
                        <w:r w:rsidRPr="00FC25EB">
                          <w:rPr>
                            <w:rFonts w:cs="Arial"/>
                            <w:b/>
                            <w:sz w:val="16"/>
                            <w:szCs w:val="16"/>
                          </w:rPr>
                          <w:t>ADEPT</w:t>
                        </w:r>
                      </w:p>
                    </w:tc>
                    <w:tc>
                      <w:tcPr>
                        <w:tcW w:w="543" w:type="pct"/>
                        <w:vAlign w:val="center"/>
                      </w:tcPr>
                      <w:p w:rsidR="00963965" w:rsidRPr="00FC25EB" w:rsidRDefault="00963965" w:rsidP="00CA4918">
                        <w:pPr>
                          <w:spacing w:after="0" w:line="240" w:lineRule="auto"/>
                          <w:ind w:right="72"/>
                          <w:jc w:val="center"/>
                          <w:rPr>
                            <w:rFonts w:cs="Arial"/>
                            <w:b/>
                            <w:sz w:val="16"/>
                            <w:szCs w:val="16"/>
                          </w:rPr>
                        </w:pPr>
                        <w:r w:rsidRPr="00FC25EB">
                          <w:rPr>
                            <w:rFonts w:cs="Arial"/>
                            <w:b/>
                            <w:sz w:val="16"/>
                            <w:szCs w:val="16"/>
                          </w:rPr>
                          <w:t>Conceptual Framework</w:t>
                        </w:r>
                      </w:p>
                    </w:tc>
                  </w:tr>
                  <w:tr w:rsidR="000D05D1" w:rsidTr="00017BE5">
                    <w:trPr>
                      <w:trHeight w:val="1281"/>
                    </w:trPr>
                    <w:tc>
                      <w:tcPr>
                        <w:tcW w:w="184" w:type="pct"/>
                        <w:tcBorders>
                          <w:right w:val="single" w:sz="4" w:space="0" w:color="auto"/>
                        </w:tcBorders>
                        <w:vAlign w:val="center"/>
                      </w:tcPr>
                      <w:p w:rsidR="000D05D1" w:rsidRPr="00FC25EB" w:rsidRDefault="000D05D1" w:rsidP="00CA4918">
                        <w:pPr>
                          <w:spacing w:after="0" w:line="240" w:lineRule="auto"/>
                          <w:jc w:val="center"/>
                          <w:rPr>
                            <w:rFonts w:cs="Arial"/>
                            <w:sz w:val="16"/>
                            <w:szCs w:val="16"/>
                          </w:rPr>
                        </w:pPr>
                        <w:r w:rsidRPr="00FC25EB">
                          <w:rPr>
                            <w:rFonts w:cs="Arial"/>
                            <w:sz w:val="16"/>
                            <w:szCs w:val="16"/>
                          </w:rPr>
                          <w:t>#</w:t>
                        </w:r>
                        <w:r>
                          <w:rPr>
                            <w:rFonts w:cs="Arial"/>
                            <w:sz w:val="16"/>
                            <w:szCs w:val="16"/>
                          </w:rPr>
                          <w:t>1</w:t>
                        </w:r>
                      </w:p>
                    </w:tc>
                    <w:tc>
                      <w:tcPr>
                        <w:tcW w:w="1406" w:type="pct"/>
                        <w:tcBorders>
                          <w:left w:val="single" w:sz="4" w:space="0" w:color="auto"/>
                        </w:tcBorders>
                        <w:vAlign w:val="center"/>
                      </w:tcPr>
                      <w:p w:rsidR="000D05D1" w:rsidRDefault="000D05D1" w:rsidP="00FF472C">
                        <w:pPr>
                          <w:pStyle w:val="BodyText"/>
                          <w:ind w:left="31" w:right="-540"/>
                          <w:rPr>
                            <w:rFonts w:ascii="Arial" w:hAnsi="Arial" w:cs="Arial"/>
                            <w:b w:val="0"/>
                          </w:rPr>
                        </w:pPr>
                        <w:r>
                          <w:rPr>
                            <w:rFonts w:ascii="Arial" w:hAnsi="Arial" w:cs="Arial"/>
                            <w:b w:val="0"/>
                          </w:rPr>
                          <w:t xml:space="preserve">understand the </w:t>
                        </w:r>
                        <w:r w:rsidRPr="00FF472C">
                          <w:rPr>
                            <w:rFonts w:ascii="Arial" w:hAnsi="Arial" w:cs="Arial"/>
                            <w:b w:val="0"/>
                          </w:rPr>
                          <w:t xml:space="preserve">5 components </w:t>
                        </w:r>
                      </w:p>
                      <w:p w:rsidR="000D05D1" w:rsidRDefault="000D05D1" w:rsidP="00FF472C">
                        <w:pPr>
                          <w:pStyle w:val="BodyText"/>
                          <w:ind w:left="31" w:right="-540"/>
                          <w:rPr>
                            <w:rFonts w:ascii="Arial" w:hAnsi="Arial" w:cs="Arial"/>
                            <w:b w:val="0"/>
                          </w:rPr>
                        </w:pPr>
                        <w:r w:rsidRPr="00FF472C">
                          <w:rPr>
                            <w:rFonts w:ascii="Arial" w:hAnsi="Arial" w:cs="Arial"/>
                            <w:b w:val="0"/>
                          </w:rPr>
                          <w:t xml:space="preserve">of </w:t>
                        </w:r>
                        <w:r>
                          <w:rPr>
                            <w:rFonts w:ascii="Arial" w:hAnsi="Arial" w:cs="Arial"/>
                            <w:b w:val="0"/>
                          </w:rPr>
                          <w:t xml:space="preserve">quality </w:t>
                        </w:r>
                        <w:r w:rsidRPr="00FF472C">
                          <w:rPr>
                            <w:rFonts w:ascii="Arial" w:hAnsi="Arial" w:cs="Arial"/>
                            <w:b w:val="0"/>
                          </w:rPr>
                          <w:t>reading</w:t>
                        </w:r>
                        <w:r>
                          <w:rPr>
                            <w:rFonts w:ascii="Arial" w:hAnsi="Arial" w:cs="Arial"/>
                            <w:b w:val="0"/>
                          </w:rPr>
                          <w:t xml:space="preserve"> instruction</w:t>
                        </w:r>
                      </w:p>
                      <w:p w:rsidR="00AF2184" w:rsidRDefault="000D05D1" w:rsidP="00FF472C">
                        <w:pPr>
                          <w:pStyle w:val="BodyText"/>
                          <w:ind w:left="31" w:right="-540"/>
                          <w:rPr>
                            <w:rFonts w:ascii="Arial" w:hAnsi="Arial" w:cs="Arial"/>
                            <w:b w:val="0"/>
                          </w:rPr>
                        </w:pPr>
                        <w:proofErr w:type="gramStart"/>
                        <w:r>
                          <w:rPr>
                            <w:rFonts w:ascii="Arial" w:hAnsi="Arial" w:cs="Arial"/>
                            <w:b w:val="0"/>
                          </w:rPr>
                          <w:t>and</w:t>
                        </w:r>
                        <w:proofErr w:type="gramEnd"/>
                        <w:r>
                          <w:rPr>
                            <w:rFonts w:ascii="Arial" w:hAnsi="Arial" w:cs="Arial"/>
                            <w:b w:val="0"/>
                          </w:rPr>
                          <w:t xml:space="preserve"> how to apply them in the classroom.</w:t>
                        </w:r>
                        <w:r w:rsidR="00AF2184">
                          <w:rPr>
                            <w:rFonts w:ascii="Arial" w:hAnsi="Arial" w:cs="Arial"/>
                            <w:b w:val="0"/>
                          </w:rPr>
                          <w:t xml:space="preserve"> </w:t>
                        </w:r>
                      </w:p>
                      <w:p w:rsidR="000D05D1" w:rsidRPr="00FF472C" w:rsidRDefault="00AF2184" w:rsidP="00FF472C">
                        <w:pPr>
                          <w:pStyle w:val="BodyText"/>
                          <w:ind w:left="31" w:right="-540"/>
                          <w:rPr>
                            <w:rFonts w:ascii="Arial" w:hAnsi="Arial" w:cs="Arial"/>
                            <w:b w:val="0"/>
                          </w:rPr>
                        </w:pPr>
                        <w:r>
                          <w:rPr>
                            <w:rFonts w:ascii="Arial" w:hAnsi="Arial" w:cs="Arial"/>
                            <w:b w:val="0"/>
                          </w:rPr>
                          <w:t>PLO #1</w:t>
                        </w:r>
                      </w:p>
                    </w:tc>
                    <w:tc>
                      <w:tcPr>
                        <w:tcW w:w="634" w:type="pct"/>
                        <w:vAlign w:val="center"/>
                      </w:tcPr>
                      <w:p w:rsidR="000D05D1" w:rsidRPr="00FC25EB" w:rsidRDefault="000D05D1" w:rsidP="00817D1F">
                        <w:pPr>
                          <w:spacing w:after="80" w:line="240" w:lineRule="auto"/>
                          <w:jc w:val="both"/>
                          <w:rPr>
                            <w:rFonts w:cs="Arial"/>
                            <w:sz w:val="16"/>
                            <w:szCs w:val="16"/>
                          </w:rPr>
                        </w:pPr>
                        <w:r>
                          <w:rPr>
                            <w:rFonts w:cs="Arial"/>
                            <w:sz w:val="16"/>
                            <w:szCs w:val="16"/>
                          </w:rPr>
                          <w:t>Test</w:t>
                        </w:r>
                      </w:p>
                    </w:tc>
                    <w:tc>
                      <w:tcPr>
                        <w:tcW w:w="513" w:type="pct"/>
                        <w:vAlign w:val="center"/>
                      </w:tcPr>
                      <w:p w:rsidR="000D05D1" w:rsidRPr="00FC25EB" w:rsidRDefault="000D05D1" w:rsidP="00817D1F">
                        <w:pPr>
                          <w:spacing w:after="0" w:line="240" w:lineRule="auto"/>
                          <w:jc w:val="both"/>
                          <w:rPr>
                            <w:rFonts w:cs="Arial"/>
                            <w:sz w:val="16"/>
                            <w:szCs w:val="16"/>
                          </w:rPr>
                        </w:pPr>
                        <w:r>
                          <w:rPr>
                            <w:rFonts w:cs="Arial"/>
                            <w:sz w:val="16"/>
                            <w:szCs w:val="16"/>
                          </w:rPr>
                          <w:t>Content Pedagogy</w:t>
                        </w:r>
                      </w:p>
                    </w:tc>
                    <w:tc>
                      <w:tcPr>
                        <w:tcW w:w="522" w:type="pct"/>
                        <w:vAlign w:val="center"/>
                      </w:tcPr>
                      <w:p w:rsidR="000D05D1" w:rsidRPr="00FC25EB" w:rsidRDefault="000D05D1" w:rsidP="00573B63">
                        <w:pPr>
                          <w:spacing w:after="0" w:line="240" w:lineRule="auto"/>
                          <w:jc w:val="both"/>
                          <w:rPr>
                            <w:rFonts w:cs="Arial"/>
                            <w:sz w:val="16"/>
                            <w:szCs w:val="16"/>
                          </w:rPr>
                        </w:pPr>
                        <w:r>
                          <w:rPr>
                            <w:rFonts w:cs="Arial"/>
                            <w:sz w:val="16"/>
                            <w:szCs w:val="16"/>
                          </w:rPr>
                          <w:t>Knowledge, skills, and professional dispositions</w:t>
                        </w:r>
                      </w:p>
                    </w:tc>
                    <w:tc>
                      <w:tcPr>
                        <w:tcW w:w="630" w:type="pct"/>
                      </w:tcPr>
                      <w:p w:rsidR="000D05D1" w:rsidRDefault="000D05D1" w:rsidP="00573B63">
                        <w:pPr>
                          <w:spacing w:after="0" w:line="240" w:lineRule="auto"/>
                          <w:rPr>
                            <w:rFonts w:cs="Arial"/>
                            <w:sz w:val="16"/>
                            <w:szCs w:val="16"/>
                          </w:rPr>
                        </w:pPr>
                      </w:p>
                      <w:p w:rsidR="000D05D1" w:rsidRDefault="000D05D1" w:rsidP="00573B63">
                        <w:pPr>
                          <w:spacing w:after="0" w:line="240" w:lineRule="auto"/>
                          <w:rPr>
                            <w:rFonts w:cs="Arial"/>
                            <w:sz w:val="16"/>
                            <w:szCs w:val="16"/>
                          </w:rPr>
                        </w:pPr>
                      </w:p>
                      <w:p w:rsidR="000D05D1" w:rsidRPr="00FC25EB" w:rsidRDefault="000D05D1" w:rsidP="00573B63">
                        <w:pPr>
                          <w:spacing w:after="0" w:line="240" w:lineRule="auto"/>
                          <w:rPr>
                            <w:rFonts w:cs="Arial"/>
                            <w:sz w:val="16"/>
                            <w:szCs w:val="16"/>
                          </w:rPr>
                        </w:pPr>
                        <w:r>
                          <w:rPr>
                            <w:rFonts w:cs="Arial"/>
                            <w:sz w:val="16"/>
                            <w:szCs w:val="16"/>
                          </w:rPr>
                          <w:t>Teaching and Learning</w:t>
                        </w:r>
                      </w:p>
                    </w:tc>
                    <w:tc>
                      <w:tcPr>
                        <w:tcW w:w="567" w:type="pct"/>
                        <w:vAlign w:val="center"/>
                      </w:tcPr>
                      <w:p w:rsidR="000D05D1" w:rsidRPr="00FC25EB" w:rsidRDefault="000D05D1" w:rsidP="00CA4918">
                        <w:pPr>
                          <w:spacing w:after="0" w:line="240" w:lineRule="auto"/>
                          <w:rPr>
                            <w:rFonts w:cs="Arial"/>
                            <w:sz w:val="16"/>
                            <w:szCs w:val="16"/>
                          </w:rPr>
                        </w:pPr>
                        <w:r>
                          <w:rPr>
                            <w:rFonts w:cs="Arial"/>
                            <w:sz w:val="16"/>
                            <w:szCs w:val="16"/>
                          </w:rPr>
                          <w:t>Providing Content for Learners</w:t>
                        </w:r>
                      </w:p>
                    </w:tc>
                    <w:tc>
                      <w:tcPr>
                        <w:tcW w:w="543" w:type="pct"/>
                        <w:vAlign w:val="center"/>
                      </w:tcPr>
                      <w:p w:rsidR="000D05D1" w:rsidRPr="00FC25EB" w:rsidRDefault="00D01BC8" w:rsidP="00CA4918">
                        <w:pPr>
                          <w:spacing w:after="0" w:line="240" w:lineRule="auto"/>
                          <w:rPr>
                            <w:rFonts w:cs="Arial"/>
                            <w:sz w:val="16"/>
                            <w:szCs w:val="16"/>
                          </w:rPr>
                        </w:pPr>
                        <w:r>
                          <w:rPr>
                            <w:rFonts w:cs="Arial"/>
                            <w:sz w:val="16"/>
                            <w:szCs w:val="16"/>
                          </w:rPr>
                          <w:t>Content</w:t>
                        </w:r>
                      </w:p>
                    </w:tc>
                  </w:tr>
                  <w:tr w:rsidR="00DD3432" w:rsidTr="00017BE5">
                    <w:trPr>
                      <w:trHeight w:val="1281"/>
                    </w:trPr>
                    <w:tc>
                      <w:tcPr>
                        <w:tcW w:w="184" w:type="pct"/>
                        <w:tcBorders>
                          <w:right w:val="single" w:sz="4" w:space="0" w:color="auto"/>
                        </w:tcBorders>
                        <w:vAlign w:val="center"/>
                      </w:tcPr>
                      <w:p w:rsidR="00963965" w:rsidRPr="00FC25EB" w:rsidRDefault="00963965" w:rsidP="00CA4918">
                        <w:pPr>
                          <w:spacing w:after="0" w:line="240" w:lineRule="auto"/>
                          <w:jc w:val="center"/>
                          <w:rPr>
                            <w:rFonts w:cs="Arial"/>
                            <w:sz w:val="16"/>
                            <w:szCs w:val="16"/>
                          </w:rPr>
                        </w:pPr>
                        <w:r w:rsidRPr="00FC25EB">
                          <w:rPr>
                            <w:rFonts w:cs="Arial"/>
                            <w:sz w:val="16"/>
                            <w:szCs w:val="16"/>
                          </w:rPr>
                          <w:t>#</w:t>
                        </w:r>
                        <w:r w:rsidR="00017BE5">
                          <w:rPr>
                            <w:rFonts w:cs="Arial"/>
                            <w:sz w:val="16"/>
                            <w:szCs w:val="16"/>
                          </w:rPr>
                          <w:t>2</w:t>
                        </w:r>
                      </w:p>
                    </w:tc>
                    <w:tc>
                      <w:tcPr>
                        <w:tcW w:w="1406" w:type="pct"/>
                        <w:tcBorders>
                          <w:left w:val="single" w:sz="4" w:space="0" w:color="auto"/>
                        </w:tcBorders>
                        <w:vAlign w:val="center"/>
                      </w:tcPr>
                      <w:p w:rsidR="00FF472C" w:rsidRDefault="00BD4569" w:rsidP="00FF472C">
                        <w:pPr>
                          <w:pStyle w:val="BodyText"/>
                          <w:ind w:left="31" w:right="-540"/>
                          <w:rPr>
                            <w:rFonts w:ascii="Arial" w:hAnsi="Arial" w:cs="Arial"/>
                            <w:b w:val="0"/>
                          </w:rPr>
                        </w:pPr>
                        <w:r>
                          <w:rPr>
                            <w:rFonts w:ascii="Arial" w:hAnsi="Arial" w:cs="Arial"/>
                            <w:b w:val="0"/>
                          </w:rPr>
                          <w:t>apply</w:t>
                        </w:r>
                        <w:r w:rsidR="00FF472C">
                          <w:rPr>
                            <w:rFonts w:ascii="Arial" w:hAnsi="Arial" w:cs="Arial"/>
                            <w:b w:val="0"/>
                          </w:rPr>
                          <w:t xml:space="preserve"> various techniques, </w:t>
                        </w:r>
                      </w:p>
                      <w:p w:rsidR="00FF472C" w:rsidRDefault="00FF472C" w:rsidP="00FF472C">
                        <w:pPr>
                          <w:pStyle w:val="BodyText"/>
                          <w:ind w:left="31" w:right="-540"/>
                          <w:rPr>
                            <w:rFonts w:ascii="Arial" w:hAnsi="Arial" w:cs="Arial"/>
                            <w:b w:val="0"/>
                          </w:rPr>
                        </w:pPr>
                        <w:r>
                          <w:rPr>
                            <w:rFonts w:ascii="Arial" w:hAnsi="Arial" w:cs="Arial"/>
                            <w:b w:val="0"/>
                          </w:rPr>
                          <w:t xml:space="preserve">strategies, philosophies, and approaches to develop </w:t>
                        </w:r>
                      </w:p>
                      <w:p w:rsidR="00AF2184" w:rsidRDefault="00FF472C" w:rsidP="00FF472C">
                        <w:pPr>
                          <w:pStyle w:val="BodyText"/>
                          <w:ind w:left="31" w:right="-540"/>
                          <w:rPr>
                            <w:rFonts w:ascii="Arial" w:hAnsi="Arial" w:cs="Arial"/>
                            <w:b w:val="0"/>
                          </w:rPr>
                        </w:pPr>
                        <w:proofErr w:type="gramStart"/>
                        <w:r>
                          <w:rPr>
                            <w:rFonts w:ascii="Arial" w:hAnsi="Arial" w:cs="Arial"/>
                            <w:b w:val="0"/>
                          </w:rPr>
                          <w:t>literacy</w:t>
                        </w:r>
                        <w:proofErr w:type="gramEnd"/>
                        <w:r>
                          <w:rPr>
                            <w:rFonts w:ascii="Arial" w:hAnsi="Arial" w:cs="Arial"/>
                            <w:b w:val="0"/>
                          </w:rPr>
                          <w:t xml:space="preserve"> in young children.</w:t>
                        </w:r>
                      </w:p>
                      <w:p w:rsidR="00FF472C" w:rsidRDefault="00AF2184" w:rsidP="00FF472C">
                        <w:pPr>
                          <w:pStyle w:val="BodyText"/>
                          <w:ind w:left="31" w:right="-540"/>
                          <w:rPr>
                            <w:rFonts w:ascii="Arial" w:hAnsi="Arial" w:cs="Arial"/>
                            <w:b w:val="0"/>
                          </w:rPr>
                        </w:pPr>
                        <w:r>
                          <w:rPr>
                            <w:rFonts w:ascii="Arial" w:hAnsi="Arial" w:cs="Arial"/>
                            <w:b w:val="0"/>
                          </w:rPr>
                          <w:t>PLO #3</w:t>
                        </w:r>
                      </w:p>
                      <w:p w:rsidR="00963965" w:rsidRPr="00FC25EB" w:rsidRDefault="00963965" w:rsidP="00CA4918">
                        <w:pPr>
                          <w:spacing w:after="0" w:line="240" w:lineRule="auto"/>
                          <w:rPr>
                            <w:rFonts w:cs="Arial"/>
                            <w:sz w:val="16"/>
                            <w:szCs w:val="16"/>
                          </w:rPr>
                        </w:pPr>
                      </w:p>
                    </w:tc>
                    <w:tc>
                      <w:tcPr>
                        <w:tcW w:w="634" w:type="pct"/>
                        <w:vAlign w:val="center"/>
                      </w:tcPr>
                      <w:p w:rsidR="00E0403C" w:rsidRDefault="00E0403C" w:rsidP="00D870F6">
                        <w:pPr>
                          <w:spacing w:after="80" w:line="240" w:lineRule="auto"/>
                          <w:rPr>
                            <w:rFonts w:cs="Arial"/>
                            <w:sz w:val="16"/>
                            <w:szCs w:val="16"/>
                          </w:rPr>
                        </w:pPr>
                      </w:p>
                      <w:p w:rsidR="00963965" w:rsidRDefault="00FF472C" w:rsidP="00D870F6">
                        <w:pPr>
                          <w:spacing w:after="80" w:line="240" w:lineRule="auto"/>
                          <w:rPr>
                            <w:rFonts w:cs="Arial"/>
                            <w:sz w:val="16"/>
                            <w:szCs w:val="16"/>
                          </w:rPr>
                        </w:pPr>
                        <w:r>
                          <w:rPr>
                            <w:rFonts w:cs="Arial"/>
                            <w:sz w:val="16"/>
                            <w:szCs w:val="16"/>
                          </w:rPr>
                          <w:t>Prop Box</w:t>
                        </w:r>
                        <w:r w:rsidR="00E0403C">
                          <w:rPr>
                            <w:rFonts w:cs="Arial"/>
                            <w:sz w:val="16"/>
                            <w:szCs w:val="16"/>
                          </w:rPr>
                          <w:t xml:space="preserve"> with Children's Literature</w:t>
                        </w:r>
                      </w:p>
                      <w:p w:rsidR="00E0403C" w:rsidRDefault="00E0403C" w:rsidP="00D870F6">
                        <w:pPr>
                          <w:spacing w:after="80" w:line="240" w:lineRule="auto"/>
                          <w:rPr>
                            <w:rFonts w:cs="Arial"/>
                            <w:sz w:val="16"/>
                            <w:szCs w:val="16"/>
                          </w:rPr>
                        </w:pPr>
                      </w:p>
                      <w:p w:rsidR="00E0403C" w:rsidRDefault="00E0403C" w:rsidP="00D870F6">
                        <w:pPr>
                          <w:spacing w:after="80" w:line="240" w:lineRule="auto"/>
                          <w:rPr>
                            <w:rFonts w:cs="Arial"/>
                            <w:sz w:val="16"/>
                            <w:szCs w:val="16"/>
                          </w:rPr>
                        </w:pPr>
                        <w:r>
                          <w:rPr>
                            <w:rFonts w:cs="Arial"/>
                            <w:sz w:val="16"/>
                            <w:szCs w:val="16"/>
                          </w:rPr>
                          <w:t>Storytelling with Props or Dressing the Part</w:t>
                        </w:r>
                      </w:p>
                      <w:p w:rsidR="00E0403C" w:rsidRPr="00FC25EB" w:rsidRDefault="00E0403C" w:rsidP="00D870F6">
                        <w:pPr>
                          <w:spacing w:after="80" w:line="240" w:lineRule="auto"/>
                          <w:rPr>
                            <w:rFonts w:cs="Arial"/>
                            <w:sz w:val="16"/>
                            <w:szCs w:val="16"/>
                          </w:rPr>
                        </w:pPr>
                      </w:p>
                    </w:tc>
                    <w:tc>
                      <w:tcPr>
                        <w:tcW w:w="513" w:type="pct"/>
                        <w:vAlign w:val="center"/>
                      </w:tcPr>
                      <w:p w:rsidR="00963965" w:rsidRPr="00FC25EB" w:rsidRDefault="00D01BC8" w:rsidP="00817D1F">
                        <w:pPr>
                          <w:spacing w:after="0" w:line="240" w:lineRule="auto"/>
                          <w:jc w:val="both"/>
                          <w:rPr>
                            <w:rFonts w:cs="Arial"/>
                            <w:sz w:val="16"/>
                            <w:szCs w:val="16"/>
                          </w:rPr>
                        </w:pPr>
                        <w:r>
                          <w:rPr>
                            <w:rFonts w:cs="Arial"/>
                            <w:sz w:val="16"/>
                            <w:szCs w:val="16"/>
                          </w:rPr>
                          <w:t>Multiple Instructional Strategies</w:t>
                        </w:r>
                      </w:p>
                    </w:tc>
                    <w:tc>
                      <w:tcPr>
                        <w:tcW w:w="522" w:type="pct"/>
                        <w:vAlign w:val="center"/>
                      </w:tcPr>
                      <w:p w:rsidR="00963965" w:rsidRPr="00FC25EB" w:rsidRDefault="00E0403C" w:rsidP="00817D1F">
                        <w:pPr>
                          <w:spacing w:after="0" w:line="240" w:lineRule="auto"/>
                          <w:jc w:val="both"/>
                          <w:rPr>
                            <w:rFonts w:cs="Arial"/>
                            <w:sz w:val="16"/>
                            <w:szCs w:val="16"/>
                          </w:rPr>
                        </w:pPr>
                        <w:r>
                          <w:rPr>
                            <w:rFonts w:cs="Arial"/>
                            <w:sz w:val="16"/>
                            <w:szCs w:val="16"/>
                          </w:rPr>
                          <w:t>Knowledge, skills, and professional dispositions</w:t>
                        </w:r>
                      </w:p>
                    </w:tc>
                    <w:tc>
                      <w:tcPr>
                        <w:tcW w:w="630" w:type="pct"/>
                      </w:tcPr>
                      <w:p w:rsidR="00E0403C" w:rsidRDefault="00E0403C" w:rsidP="00CA4918">
                        <w:pPr>
                          <w:spacing w:after="0" w:line="240" w:lineRule="auto"/>
                          <w:rPr>
                            <w:rFonts w:cs="Arial"/>
                            <w:sz w:val="16"/>
                            <w:szCs w:val="16"/>
                          </w:rPr>
                        </w:pPr>
                      </w:p>
                      <w:p w:rsidR="00E0403C" w:rsidRDefault="00E0403C" w:rsidP="00CA4918">
                        <w:pPr>
                          <w:spacing w:after="0" w:line="240" w:lineRule="auto"/>
                          <w:rPr>
                            <w:rFonts w:cs="Arial"/>
                            <w:sz w:val="16"/>
                            <w:szCs w:val="16"/>
                          </w:rPr>
                        </w:pPr>
                      </w:p>
                      <w:p w:rsidR="00E0403C" w:rsidRDefault="00E0403C" w:rsidP="00CA4918">
                        <w:pPr>
                          <w:spacing w:after="0" w:line="240" w:lineRule="auto"/>
                          <w:rPr>
                            <w:rFonts w:cs="Arial"/>
                            <w:sz w:val="16"/>
                            <w:szCs w:val="16"/>
                          </w:rPr>
                        </w:pPr>
                      </w:p>
                      <w:p w:rsidR="00E0403C" w:rsidRDefault="00E0403C" w:rsidP="00CA4918">
                        <w:pPr>
                          <w:spacing w:after="0" w:line="240" w:lineRule="auto"/>
                          <w:rPr>
                            <w:rFonts w:cs="Arial"/>
                            <w:sz w:val="16"/>
                            <w:szCs w:val="16"/>
                          </w:rPr>
                        </w:pPr>
                      </w:p>
                      <w:p w:rsidR="00963965" w:rsidRPr="00FC25EB" w:rsidRDefault="00E0403C" w:rsidP="00CA4918">
                        <w:pPr>
                          <w:spacing w:after="0" w:line="240" w:lineRule="auto"/>
                          <w:rPr>
                            <w:rFonts w:cs="Arial"/>
                            <w:sz w:val="16"/>
                            <w:szCs w:val="16"/>
                          </w:rPr>
                        </w:pPr>
                        <w:r>
                          <w:rPr>
                            <w:rFonts w:cs="Arial"/>
                            <w:sz w:val="16"/>
                            <w:szCs w:val="16"/>
                          </w:rPr>
                          <w:t>Teaching and Learning</w:t>
                        </w:r>
                      </w:p>
                    </w:tc>
                    <w:tc>
                      <w:tcPr>
                        <w:tcW w:w="567" w:type="pct"/>
                        <w:vAlign w:val="center"/>
                      </w:tcPr>
                      <w:p w:rsidR="00963965" w:rsidRPr="00FC25EB" w:rsidRDefault="000D05D1" w:rsidP="00CA4918">
                        <w:pPr>
                          <w:spacing w:after="0" w:line="240" w:lineRule="auto"/>
                          <w:rPr>
                            <w:rFonts w:cs="Arial"/>
                            <w:sz w:val="16"/>
                            <w:szCs w:val="16"/>
                          </w:rPr>
                        </w:pPr>
                        <w:r>
                          <w:rPr>
                            <w:rFonts w:cs="Arial"/>
                            <w:sz w:val="16"/>
                            <w:szCs w:val="16"/>
                          </w:rPr>
                          <w:t>Using Instructional Strategies to Facilitate Learning</w:t>
                        </w:r>
                      </w:p>
                    </w:tc>
                    <w:tc>
                      <w:tcPr>
                        <w:tcW w:w="543" w:type="pct"/>
                        <w:vAlign w:val="center"/>
                      </w:tcPr>
                      <w:p w:rsidR="00963965" w:rsidRPr="00FC25EB" w:rsidRDefault="00D01BC8" w:rsidP="00CA4918">
                        <w:pPr>
                          <w:spacing w:after="0" w:line="240" w:lineRule="auto"/>
                          <w:rPr>
                            <w:rFonts w:cs="Arial"/>
                            <w:sz w:val="16"/>
                            <w:szCs w:val="16"/>
                          </w:rPr>
                        </w:pPr>
                        <w:r>
                          <w:rPr>
                            <w:rFonts w:cs="Arial"/>
                            <w:sz w:val="16"/>
                            <w:szCs w:val="16"/>
                          </w:rPr>
                          <w:t>Best Practice</w:t>
                        </w:r>
                      </w:p>
                    </w:tc>
                  </w:tr>
                  <w:tr w:rsidR="000D05D1" w:rsidTr="00017BE5">
                    <w:trPr>
                      <w:trHeight w:val="440"/>
                    </w:trPr>
                    <w:tc>
                      <w:tcPr>
                        <w:tcW w:w="184" w:type="pct"/>
                        <w:tcBorders>
                          <w:right w:val="single" w:sz="4" w:space="0" w:color="auto"/>
                        </w:tcBorders>
                        <w:vAlign w:val="center"/>
                      </w:tcPr>
                      <w:p w:rsidR="000D05D1" w:rsidRPr="00FC25EB" w:rsidRDefault="000D05D1" w:rsidP="00CA4918">
                        <w:pPr>
                          <w:spacing w:after="0" w:line="240" w:lineRule="auto"/>
                          <w:jc w:val="center"/>
                          <w:rPr>
                            <w:rFonts w:cs="Arial"/>
                            <w:sz w:val="16"/>
                            <w:szCs w:val="16"/>
                          </w:rPr>
                        </w:pPr>
                        <w:r w:rsidRPr="00FC25EB">
                          <w:rPr>
                            <w:rFonts w:cs="Arial"/>
                            <w:sz w:val="16"/>
                            <w:szCs w:val="16"/>
                          </w:rPr>
                          <w:t>#</w:t>
                        </w:r>
                        <w:r>
                          <w:rPr>
                            <w:rFonts w:cs="Arial"/>
                            <w:sz w:val="16"/>
                            <w:szCs w:val="16"/>
                          </w:rPr>
                          <w:t>3</w:t>
                        </w:r>
                      </w:p>
                    </w:tc>
                    <w:tc>
                      <w:tcPr>
                        <w:tcW w:w="1406" w:type="pct"/>
                        <w:tcBorders>
                          <w:left w:val="single" w:sz="4" w:space="0" w:color="auto"/>
                        </w:tcBorders>
                        <w:vAlign w:val="center"/>
                      </w:tcPr>
                      <w:p w:rsidR="000D05D1" w:rsidRDefault="000D05D1" w:rsidP="00FF472C">
                        <w:pPr>
                          <w:pStyle w:val="BodyText"/>
                          <w:ind w:right="-540"/>
                          <w:rPr>
                            <w:rFonts w:ascii="Arial" w:hAnsi="Arial" w:cs="Arial"/>
                            <w:b w:val="0"/>
                          </w:rPr>
                        </w:pPr>
                      </w:p>
                      <w:p w:rsidR="000D05D1" w:rsidRDefault="000D05D1" w:rsidP="00FF472C">
                        <w:pPr>
                          <w:pStyle w:val="BodyText"/>
                          <w:ind w:right="-540"/>
                          <w:rPr>
                            <w:rFonts w:ascii="Arial" w:hAnsi="Arial" w:cs="Arial"/>
                            <w:b w:val="0"/>
                          </w:rPr>
                        </w:pPr>
                        <w:r>
                          <w:rPr>
                            <w:rFonts w:ascii="Arial" w:hAnsi="Arial" w:cs="Arial"/>
                            <w:b w:val="0"/>
                          </w:rPr>
                          <w:t xml:space="preserve">create a classroom environment </w:t>
                        </w:r>
                      </w:p>
                      <w:p w:rsidR="000D05D1" w:rsidRDefault="000D05D1" w:rsidP="00FF472C">
                        <w:pPr>
                          <w:pStyle w:val="BodyText"/>
                          <w:ind w:right="-540"/>
                          <w:rPr>
                            <w:rFonts w:ascii="Arial" w:hAnsi="Arial" w:cs="Arial"/>
                            <w:b w:val="0"/>
                          </w:rPr>
                        </w:pPr>
                        <w:r>
                          <w:rPr>
                            <w:rFonts w:ascii="Arial" w:hAnsi="Arial" w:cs="Arial"/>
                            <w:b w:val="0"/>
                          </w:rPr>
                          <w:t>with components that promote</w:t>
                        </w:r>
                      </w:p>
                      <w:p w:rsidR="000D05D1" w:rsidRDefault="000D05D1" w:rsidP="00FF472C">
                        <w:pPr>
                          <w:pStyle w:val="BodyText"/>
                          <w:ind w:right="-540"/>
                          <w:rPr>
                            <w:rFonts w:ascii="Arial" w:hAnsi="Arial" w:cs="Arial"/>
                            <w:b w:val="0"/>
                          </w:rPr>
                        </w:pPr>
                        <w:proofErr w:type="gramStart"/>
                        <w:r>
                          <w:rPr>
                            <w:rFonts w:ascii="Arial" w:hAnsi="Arial" w:cs="Arial"/>
                            <w:b w:val="0"/>
                          </w:rPr>
                          <w:t>literacy</w:t>
                        </w:r>
                        <w:proofErr w:type="gramEnd"/>
                        <w:r>
                          <w:rPr>
                            <w:rFonts w:ascii="Arial" w:hAnsi="Arial" w:cs="Arial"/>
                            <w:b w:val="0"/>
                          </w:rPr>
                          <w:t xml:space="preserve"> development.</w:t>
                        </w:r>
                      </w:p>
                      <w:p w:rsidR="00AF2184" w:rsidRDefault="00AF2184" w:rsidP="00FF472C">
                        <w:pPr>
                          <w:pStyle w:val="BodyText"/>
                          <w:ind w:right="-540"/>
                          <w:rPr>
                            <w:rFonts w:ascii="Arial" w:hAnsi="Arial" w:cs="Arial"/>
                            <w:b w:val="0"/>
                          </w:rPr>
                        </w:pPr>
                        <w:r>
                          <w:rPr>
                            <w:rFonts w:ascii="Arial" w:hAnsi="Arial" w:cs="Arial"/>
                            <w:b w:val="0"/>
                          </w:rPr>
                          <w:t>PLO # 5</w:t>
                        </w:r>
                      </w:p>
                      <w:p w:rsidR="000D05D1" w:rsidRPr="00FC25EB" w:rsidRDefault="000D05D1" w:rsidP="00CA4918">
                        <w:pPr>
                          <w:spacing w:after="0" w:line="240" w:lineRule="auto"/>
                          <w:rPr>
                            <w:rFonts w:cs="Arial"/>
                            <w:sz w:val="16"/>
                            <w:szCs w:val="16"/>
                          </w:rPr>
                        </w:pPr>
                      </w:p>
                    </w:tc>
                    <w:tc>
                      <w:tcPr>
                        <w:tcW w:w="634" w:type="pct"/>
                        <w:vAlign w:val="center"/>
                      </w:tcPr>
                      <w:p w:rsidR="000D05D1" w:rsidRPr="00FC25EB" w:rsidRDefault="000D05D1" w:rsidP="00817D1F">
                        <w:pPr>
                          <w:spacing w:after="80" w:line="240" w:lineRule="auto"/>
                          <w:jc w:val="both"/>
                          <w:rPr>
                            <w:rFonts w:cs="Arial"/>
                            <w:sz w:val="16"/>
                            <w:szCs w:val="16"/>
                          </w:rPr>
                        </w:pPr>
                        <w:r>
                          <w:rPr>
                            <w:rFonts w:cs="Arial"/>
                            <w:sz w:val="16"/>
                            <w:szCs w:val="16"/>
                          </w:rPr>
                          <w:t>Author's Chair</w:t>
                        </w:r>
                      </w:p>
                    </w:tc>
                    <w:tc>
                      <w:tcPr>
                        <w:tcW w:w="513" w:type="pct"/>
                        <w:vAlign w:val="center"/>
                      </w:tcPr>
                      <w:p w:rsidR="000D05D1" w:rsidRPr="00FC25EB" w:rsidRDefault="00D01BC8" w:rsidP="00817D1F">
                        <w:pPr>
                          <w:spacing w:after="0" w:line="240" w:lineRule="auto"/>
                          <w:jc w:val="both"/>
                          <w:rPr>
                            <w:rFonts w:cs="Arial"/>
                            <w:sz w:val="16"/>
                            <w:szCs w:val="16"/>
                          </w:rPr>
                        </w:pPr>
                        <w:r>
                          <w:rPr>
                            <w:rFonts w:cs="Arial"/>
                            <w:sz w:val="16"/>
                            <w:szCs w:val="16"/>
                          </w:rPr>
                          <w:t>Motivation and Management</w:t>
                        </w:r>
                      </w:p>
                    </w:tc>
                    <w:tc>
                      <w:tcPr>
                        <w:tcW w:w="522" w:type="pct"/>
                        <w:vAlign w:val="center"/>
                      </w:tcPr>
                      <w:p w:rsidR="000D05D1" w:rsidRPr="00FC25EB" w:rsidRDefault="000D05D1" w:rsidP="00573B63">
                        <w:pPr>
                          <w:spacing w:after="0" w:line="240" w:lineRule="auto"/>
                          <w:jc w:val="both"/>
                          <w:rPr>
                            <w:rFonts w:cs="Arial"/>
                            <w:sz w:val="16"/>
                            <w:szCs w:val="16"/>
                          </w:rPr>
                        </w:pPr>
                        <w:r>
                          <w:rPr>
                            <w:rFonts w:cs="Arial"/>
                            <w:sz w:val="16"/>
                            <w:szCs w:val="16"/>
                          </w:rPr>
                          <w:t>Knowledge, skills, and professional dispositions</w:t>
                        </w:r>
                      </w:p>
                    </w:tc>
                    <w:tc>
                      <w:tcPr>
                        <w:tcW w:w="630" w:type="pct"/>
                      </w:tcPr>
                      <w:p w:rsidR="000D05D1" w:rsidRDefault="000D05D1" w:rsidP="00573B63">
                        <w:pPr>
                          <w:spacing w:after="0" w:line="240" w:lineRule="auto"/>
                          <w:rPr>
                            <w:rFonts w:cs="Arial"/>
                            <w:sz w:val="16"/>
                            <w:szCs w:val="16"/>
                          </w:rPr>
                        </w:pPr>
                      </w:p>
                      <w:p w:rsidR="000D05D1" w:rsidRDefault="000D05D1" w:rsidP="00573B63">
                        <w:pPr>
                          <w:spacing w:after="0" w:line="240" w:lineRule="auto"/>
                          <w:rPr>
                            <w:rFonts w:cs="Arial"/>
                            <w:sz w:val="16"/>
                            <w:szCs w:val="16"/>
                          </w:rPr>
                        </w:pPr>
                      </w:p>
                      <w:p w:rsidR="000D05D1" w:rsidRPr="00FC25EB" w:rsidRDefault="000D05D1" w:rsidP="00573B63">
                        <w:pPr>
                          <w:spacing w:after="0" w:line="240" w:lineRule="auto"/>
                          <w:rPr>
                            <w:rFonts w:cs="Arial"/>
                            <w:sz w:val="16"/>
                            <w:szCs w:val="16"/>
                          </w:rPr>
                        </w:pPr>
                        <w:r>
                          <w:rPr>
                            <w:rFonts w:cs="Arial"/>
                            <w:sz w:val="16"/>
                            <w:szCs w:val="16"/>
                          </w:rPr>
                          <w:t>Teaching and Learning</w:t>
                        </w:r>
                      </w:p>
                    </w:tc>
                    <w:tc>
                      <w:tcPr>
                        <w:tcW w:w="567" w:type="pct"/>
                        <w:vAlign w:val="center"/>
                      </w:tcPr>
                      <w:p w:rsidR="000D05D1" w:rsidRPr="00FC25EB" w:rsidRDefault="000D05D1" w:rsidP="00CA4918">
                        <w:pPr>
                          <w:spacing w:after="0" w:line="240" w:lineRule="auto"/>
                          <w:rPr>
                            <w:rFonts w:cs="Arial"/>
                            <w:sz w:val="16"/>
                            <w:szCs w:val="16"/>
                          </w:rPr>
                        </w:pPr>
                        <w:r>
                          <w:rPr>
                            <w:rFonts w:cs="Arial"/>
                            <w:sz w:val="16"/>
                            <w:szCs w:val="16"/>
                          </w:rPr>
                          <w:t>Using Instructional Strategies to Facilitate Learning</w:t>
                        </w:r>
                      </w:p>
                    </w:tc>
                    <w:tc>
                      <w:tcPr>
                        <w:tcW w:w="543" w:type="pct"/>
                        <w:vAlign w:val="center"/>
                      </w:tcPr>
                      <w:p w:rsidR="000D05D1" w:rsidRPr="00FC25EB" w:rsidRDefault="00D01BC8" w:rsidP="00CA4918">
                        <w:pPr>
                          <w:spacing w:after="0" w:line="240" w:lineRule="auto"/>
                          <w:rPr>
                            <w:rFonts w:cs="Arial"/>
                            <w:sz w:val="16"/>
                            <w:szCs w:val="16"/>
                          </w:rPr>
                        </w:pPr>
                        <w:r>
                          <w:rPr>
                            <w:rFonts w:cs="Arial"/>
                            <w:sz w:val="16"/>
                            <w:szCs w:val="16"/>
                          </w:rPr>
                          <w:t>Best Practice</w:t>
                        </w:r>
                      </w:p>
                    </w:tc>
                  </w:tr>
                  <w:tr w:rsidR="00DD3432" w:rsidTr="00017BE5">
                    <w:trPr>
                      <w:trHeight w:val="440"/>
                    </w:trPr>
                    <w:tc>
                      <w:tcPr>
                        <w:tcW w:w="184" w:type="pct"/>
                        <w:tcBorders>
                          <w:right w:val="single" w:sz="4" w:space="0" w:color="auto"/>
                        </w:tcBorders>
                        <w:vAlign w:val="center"/>
                      </w:tcPr>
                      <w:p w:rsidR="00963965" w:rsidRPr="00FC25EB" w:rsidRDefault="00963965" w:rsidP="00CA4918">
                        <w:pPr>
                          <w:spacing w:after="0" w:line="240" w:lineRule="auto"/>
                          <w:jc w:val="center"/>
                          <w:rPr>
                            <w:rFonts w:cs="Arial"/>
                            <w:sz w:val="16"/>
                            <w:szCs w:val="16"/>
                          </w:rPr>
                        </w:pPr>
                        <w:r>
                          <w:rPr>
                            <w:rFonts w:cs="Arial"/>
                            <w:sz w:val="16"/>
                            <w:szCs w:val="16"/>
                          </w:rPr>
                          <w:t>#</w:t>
                        </w:r>
                        <w:r w:rsidR="00017BE5">
                          <w:rPr>
                            <w:rFonts w:cs="Arial"/>
                            <w:sz w:val="16"/>
                            <w:szCs w:val="16"/>
                          </w:rPr>
                          <w:t>4</w:t>
                        </w:r>
                      </w:p>
                    </w:tc>
                    <w:tc>
                      <w:tcPr>
                        <w:tcW w:w="1406" w:type="pct"/>
                        <w:tcBorders>
                          <w:left w:val="single" w:sz="4" w:space="0" w:color="auto"/>
                        </w:tcBorders>
                        <w:vAlign w:val="center"/>
                      </w:tcPr>
                      <w:p w:rsidR="00235A18" w:rsidRDefault="00235A18" w:rsidP="009A1D41">
                        <w:pPr>
                          <w:pStyle w:val="Default"/>
                          <w:rPr>
                            <w:rFonts w:ascii="Arial" w:hAnsi="Arial" w:cs="Arial"/>
                            <w:sz w:val="20"/>
                            <w:szCs w:val="20"/>
                          </w:rPr>
                        </w:pPr>
                      </w:p>
                      <w:p w:rsidR="00963965" w:rsidRDefault="00235A18" w:rsidP="009A1D41">
                        <w:pPr>
                          <w:pStyle w:val="Default"/>
                          <w:rPr>
                            <w:rFonts w:ascii="Arial" w:hAnsi="Arial" w:cs="Arial"/>
                            <w:sz w:val="20"/>
                            <w:szCs w:val="20"/>
                          </w:rPr>
                        </w:pPr>
                        <w:proofErr w:type="gramStart"/>
                        <w:r w:rsidRPr="00235A18">
                          <w:rPr>
                            <w:rFonts w:ascii="Arial" w:hAnsi="Arial" w:cs="Arial"/>
                            <w:sz w:val="20"/>
                            <w:szCs w:val="20"/>
                          </w:rPr>
                          <w:t>analyze</w:t>
                        </w:r>
                        <w:proofErr w:type="gramEnd"/>
                        <w:r w:rsidRPr="00235A18">
                          <w:rPr>
                            <w:rFonts w:ascii="Arial" w:hAnsi="Arial" w:cs="Arial"/>
                            <w:sz w:val="20"/>
                            <w:szCs w:val="20"/>
                          </w:rPr>
                          <w:t xml:space="preserve"> direct instruction  and developmentally appropriate approaches to reading instruction </w:t>
                        </w:r>
                        <w:r>
                          <w:rPr>
                            <w:rFonts w:ascii="Arial" w:hAnsi="Arial" w:cs="Arial"/>
                            <w:sz w:val="20"/>
                            <w:szCs w:val="20"/>
                          </w:rPr>
                          <w:t>for young children.</w:t>
                        </w:r>
                      </w:p>
                      <w:p w:rsidR="00AF2184" w:rsidRDefault="00AF2184" w:rsidP="009A1D41">
                        <w:pPr>
                          <w:pStyle w:val="Default"/>
                          <w:rPr>
                            <w:rFonts w:ascii="Arial" w:hAnsi="Arial" w:cs="Arial"/>
                            <w:sz w:val="20"/>
                            <w:szCs w:val="20"/>
                          </w:rPr>
                        </w:pPr>
                        <w:r>
                          <w:rPr>
                            <w:rFonts w:ascii="Arial" w:hAnsi="Arial" w:cs="Arial"/>
                            <w:sz w:val="20"/>
                            <w:szCs w:val="20"/>
                          </w:rPr>
                          <w:t>PLO #4</w:t>
                        </w:r>
                      </w:p>
                      <w:p w:rsidR="00235A18" w:rsidRPr="00235A18" w:rsidRDefault="00235A18" w:rsidP="009A1D41">
                        <w:pPr>
                          <w:pStyle w:val="Default"/>
                          <w:rPr>
                            <w:rFonts w:ascii="Arial" w:hAnsi="Arial" w:cs="Arial"/>
                            <w:sz w:val="20"/>
                            <w:szCs w:val="20"/>
                          </w:rPr>
                        </w:pPr>
                      </w:p>
                    </w:tc>
                    <w:tc>
                      <w:tcPr>
                        <w:tcW w:w="634" w:type="pct"/>
                        <w:vAlign w:val="center"/>
                      </w:tcPr>
                      <w:p w:rsidR="00963965" w:rsidRDefault="00FF472C" w:rsidP="004C4B29">
                        <w:pPr>
                          <w:spacing w:after="80" w:line="240" w:lineRule="auto"/>
                          <w:rPr>
                            <w:rFonts w:cs="Arial"/>
                            <w:sz w:val="16"/>
                            <w:szCs w:val="16"/>
                          </w:rPr>
                        </w:pPr>
                        <w:r>
                          <w:rPr>
                            <w:rFonts w:cs="Arial"/>
                            <w:sz w:val="16"/>
                            <w:szCs w:val="16"/>
                          </w:rPr>
                          <w:t>Research Paper</w:t>
                        </w:r>
                      </w:p>
                    </w:tc>
                    <w:tc>
                      <w:tcPr>
                        <w:tcW w:w="513" w:type="pct"/>
                        <w:vAlign w:val="center"/>
                      </w:tcPr>
                      <w:p w:rsidR="00963965" w:rsidRPr="00FC25EB" w:rsidRDefault="00963965" w:rsidP="00817D1F">
                        <w:pPr>
                          <w:spacing w:after="0" w:line="240" w:lineRule="auto"/>
                          <w:jc w:val="both"/>
                          <w:rPr>
                            <w:rFonts w:cs="Arial"/>
                            <w:sz w:val="16"/>
                            <w:szCs w:val="16"/>
                          </w:rPr>
                        </w:pPr>
                      </w:p>
                    </w:tc>
                    <w:tc>
                      <w:tcPr>
                        <w:tcW w:w="522" w:type="pct"/>
                        <w:vAlign w:val="center"/>
                      </w:tcPr>
                      <w:p w:rsidR="00963965" w:rsidRPr="00FC25EB" w:rsidRDefault="000D05D1" w:rsidP="00817D1F">
                        <w:pPr>
                          <w:spacing w:after="0" w:line="240" w:lineRule="auto"/>
                          <w:jc w:val="both"/>
                          <w:rPr>
                            <w:rFonts w:cs="Arial"/>
                            <w:sz w:val="16"/>
                            <w:szCs w:val="16"/>
                          </w:rPr>
                        </w:pPr>
                        <w:r>
                          <w:rPr>
                            <w:rFonts w:cs="Arial"/>
                            <w:sz w:val="16"/>
                            <w:szCs w:val="16"/>
                          </w:rPr>
                          <w:t>Knowledge, skills, and professional dispositions</w:t>
                        </w:r>
                      </w:p>
                    </w:tc>
                    <w:tc>
                      <w:tcPr>
                        <w:tcW w:w="630" w:type="pct"/>
                      </w:tcPr>
                      <w:p w:rsidR="00DD3432" w:rsidRDefault="00DD3432" w:rsidP="00CA4918">
                        <w:pPr>
                          <w:spacing w:after="0" w:line="240" w:lineRule="auto"/>
                          <w:rPr>
                            <w:rFonts w:cs="Arial"/>
                            <w:sz w:val="16"/>
                            <w:szCs w:val="16"/>
                          </w:rPr>
                        </w:pPr>
                      </w:p>
                      <w:p w:rsidR="000D05D1" w:rsidRDefault="000D05D1" w:rsidP="00CA4918">
                        <w:pPr>
                          <w:spacing w:after="0" w:line="240" w:lineRule="auto"/>
                          <w:rPr>
                            <w:rFonts w:cs="Arial"/>
                            <w:sz w:val="16"/>
                            <w:szCs w:val="16"/>
                          </w:rPr>
                        </w:pPr>
                      </w:p>
                      <w:p w:rsidR="000D05D1" w:rsidRPr="00FC25EB" w:rsidRDefault="000D05D1" w:rsidP="00CA4918">
                        <w:pPr>
                          <w:spacing w:after="0" w:line="240" w:lineRule="auto"/>
                          <w:rPr>
                            <w:rFonts w:cs="Arial"/>
                            <w:sz w:val="16"/>
                            <w:szCs w:val="16"/>
                          </w:rPr>
                        </w:pPr>
                        <w:r>
                          <w:rPr>
                            <w:rFonts w:cs="Arial"/>
                            <w:sz w:val="16"/>
                            <w:szCs w:val="16"/>
                          </w:rPr>
                          <w:t>Teaching and Learning</w:t>
                        </w:r>
                      </w:p>
                    </w:tc>
                    <w:tc>
                      <w:tcPr>
                        <w:tcW w:w="567" w:type="pct"/>
                        <w:vAlign w:val="center"/>
                      </w:tcPr>
                      <w:p w:rsidR="00963965" w:rsidRPr="00FC25EB" w:rsidRDefault="000D05D1" w:rsidP="00CA4918">
                        <w:pPr>
                          <w:spacing w:after="0" w:line="240" w:lineRule="auto"/>
                          <w:rPr>
                            <w:rFonts w:cs="Arial"/>
                            <w:sz w:val="16"/>
                            <w:szCs w:val="16"/>
                          </w:rPr>
                        </w:pPr>
                        <w:r>
                          <w:rPr>
                            <w:rFonts w:cs="Arial"/>
                            <w:sz w:val="16"/>
                            <w:szCs w:val="16"/>
                          </w:rPr>
                          <w:t>Using Instructional Strategies to Facilitate Learning</w:t>
                        </w:r>
                      </w:p>
                    </w:tc>
                    <w:tc>
                      <w:tcPr>
                        <w:tcW w:w="543" w:type="pct"/>
                        <w:vAlign w:val="center"/>
                      </w:tcPr>
                      <w:p w:rsidR="00963965" w:rsidRPr="00FC25EB" w:rsidRDefault="00D01BC8" w:rsidP="00CA4918">
                        <w:pPr>
                          <w:spacing w:after="0" w:line="240" w:lineRule="auto"/>
                          <w:rPr>
                            <w:rFonts w:cs="Arial"/>
                            <w:sz w:val="16"/>
                            <w:szCs w:val="16"/>
                          </w:rPr>
                        </w:pPr>
                        <w:r>
                          <w:rPr>
                            <w:rFonts w:cs="Arial"/>
                            <w:sz w:val="16"/>
                            <w:szCs w:val="16"/>
                          </w:rPr>
                          <w:t>Best Practice</w:t>
                        </w:r>
                      </w:p>
                    </w:tc>
                  </w:tr>
                </w:tbl>
                <w:p w:rsidR="00F37F21" w:rsidRDefault="00F37F21" w:rsidP="000B2D42">
                  <w:pPr>
                    <w:rPr>
                      <w:b/>
                      <w:sz w:val="20"/>
                      <w:szCs w:val="20"/>
                    </w:rPr>
                  </w:pPr>
                </w:p>
                <w:p w:rsidR="007F60C9" w:rsidRDefault="007F60C9" w:rsidP="000B2D42">
                  <w:pPr>
                    <w:rPr>
                      <w:b/>
                      <w:sz w:val="20"/>
                      <w:szCs w:val="20"/>
                    </w:rPr>
                  </w:pPr>
                  <w:r w:rsidRPr="007F60C9">
                    <w:rPr>
                      <w:b/>
                      <w:sz w:val="20"/>
                      <w:szCs w:val="20"/>
                    </w:rPr>
                    <w:t>Research Base:</w:t>
                  </w:r>
                </w:p>
                <w:p w:rsidR="003D6D3F" w:rsidRDefault="00F37F21" w:rsidP="00CA4918">
                  <w:pPr>
                    <w:spacing w:after="0" w:line="240" w:lineRule="exact"/>
                    <w:ind w:right="-144"/>
                    <w:rPr>
                      <w:rFonts w:cs="Arial"/>
                      <w:bCs/>
                      <w:sz w:val="20"/>
                      <w:szCs w:val="20"/>
                    </w:rPr>
                  </w:pPr>
                  <w:proofErr w:type="spellStart"/>
                  <w:r w:rsidRPr="00F37F21">
                    <w:rPr>
                      <w:rFonts w:cs="Arial"/>
                      <w:bCs/>
                      <w:sz w:val="20"/>
                      <w:szCs w:val="20"/>
                    </w:rPr>
                    <w:t>Cambourne</w:t>
                  </w:r>
                  <w:proofErr w:type="spellEnd"/>
                  <w:r w:rsidRPr="00F37F21">
                    <w:rPr>
                      <w:rFonts w:cs="Arial"/>
                      <w:bCs/>
                      <w:sz w:val="20"/>
                      <w:szCs w:val="20"/>
                    </w:rPr>
                    <w:t xml:space="preserve">, B. (2001). Conditions for early literacy learning: Why do some students fail to learn to read? Ockham's razor and the conditions of learning. </w:t>
                  </w:r>
                  <w:r w:rsidRPr="00F37F21">
                    <w:rPr>
                      <w:rFonts w:cs="Arial"/>
                      <w:bCs/>
                      <w:i/>
                      <w:sz w:val="20"/>
                      <w:szCs w:val="20"/>
                    </w:rPr>
                    <w:t>The Reading Teacher</w:t>
                  </w:r>
                  <w:r w:rsidRPr="00F37F21">
                    <w:rPr>
                      <w:rFonts w:cs="Arial"/>
                      <w:bCs/>
                      <w:sz w:val="20"/>
                      <w:szCs w:val="20"/>
                    </w:rPr>
                    <w:t>, 54(8), 784-786.</w:t>
                  </w:r>
                </w:p>
                <w:p w:rsidR="00F37F21" w:rsidRDefault="00F37F21" w:rsidP="00CA4918">
                  <w:pPr>
                    <w:spacing w:after="0" w:line="240" w:lineRule="exact"/>
                    <w:ind w:right="-144"/>
                    <w:rPr>
                      <w:rFonts w:cs="Arial"/>
                      <w:bCs/>
                      <w:sz w:val="20"/>
                      <w:szCs w:val="20"/>
                    </w:rPr>
                  </w:pPr>
                </w:p>
                <w:p w:rsidR="00F37F21" w:rsidRDefault="00F37F21" w:rsidP="00F37F21">
                  <w:pPr>
                    <w:rPr>
                      <w:sz w:val="20"/>
                      <w:szCs w:val="20"/>
                    </w:rPr>
                  </w:pPr>
                  <w:r w:rsidRPr="00F37F21">
                    <w:rPr>
                      <w:sz w:val="20"/>
                      <w:szCs w:val="20"/>
                    </w:rPr>
                    <w:t xml:space="preserve">Clay, M.M. (2000). </w:t>
                  </w:r>
                  <w:r w:rsidRPr="00F37F21">
                    <w:rPr>
                      <w:i/>
                      <w:sz w:val="20"/>
                      <w:szCs w:val="20"/>
                    </w:rPr>
                    <w:t>Concepts about print: What have children learned about the way we print language?</w:t>
                  </w:r>
                  <w:r w:rsidRPr="00F37F21">
                    <w:rPr>
                      <w:sz w:val="20"/>
                      <w:szCs w:val="20"/>
                    </w:rPr>
                    <w:t xml:space="preserve"> Portsmouth, NH: Heinemann.</w:t>
                  </w:r>
                </w:p>
                <w:p w:rsidR="00F37F21" w:rsidRDefault="00F37F21" w:rsidP="00F37F21">
                  <w:pPr>
                    <w:rPr>
                      <w:sz w:val="20"/>
                      <w:szCs w:val="20"/>
                    </w:rPr>
                  </w:pPr>
                  <w:r>
                    <w:rPr>
                      <w:sz w:val="20"/>
                      <w:szCs w:val="20"/>
                    </w:rPr>
                    <w:t xml:space="preserve">Dickinson, D.K., &amp; </w:t>
                  </w:r>
                  <w:proofErr w:type="spellStart"/>
                  <w:r>
                    <w:rPr>
                      <w:sz w:val="20"/>
                      <w:szCs w:val="20"/>
                    </w:rPr>
                    <w:t>Neuman</w:t>
                  </w:r>
                  <w:proofErr w:type="spellEnd"/>
                  <w:r>
                    <w:rPr>
                      <w:sz w:val="20"/>
                      <w:szCs w:val="20"/>
                    </w:rPr>
                    <w:t xml:space="preserve">, S.B., (2006) </w:t>
                  </w:r>
                  <w:r w:rsidRPr="00F37F21">
                    <w:rPr>
                      <w:i/>
                      <w:sz w:val="20"/>
                      <w:szCs w:val="20"/>
                    </w:rPr>
                    <w:t>Handbook of early literacy research, volume 2</w:t>
                  </w:r>
                  <w:r>
                    <w:rPr>
                      <w:sz w:val="20"/>
                      <w:szCs w:val="20"/>
                    </w:rPr>
                    <w:t>, New York: Guilford.</w:t>
                  </w:r>
                </w:p>
                <w:p w:rsidR="00F37F21" w:rsidRDefault="00D748BE" w:rsidP="00F37F21">
                  <w:pPr>
                    <w:rPr>
                      <w:sz w:val="20"/>
                      <w:szCs w:val="20"/>
                    </w:rPr>
                  </w:pPr>
                  <w:r>
                    <w:rPr>
                      <w:sz w:val="20"/>
                      <w:szCs w:val="20"/>
                    </w:rPr>
                    <w:t>Hart, B.</w:t>
                  </w:r>
                  <w:proofErr w:type="gramStart"/>
                  <w:r>
                    <w:rPr>
                      <w:sz w:val="20"/>
                      <w:szCs w:val="20"/>
                    </w:rPr>
                    <w:t>,&amp;</w:t>
                  </w:r>
                  <w:proofErr w:type="gramEnd"/>
                  <w:r>
                    <w:rPr>
                      <w:sz w:val="20"/>
                      <w:szCs w:val="20"/>
                    </w:rPr>
                    <w:t xml:space="preserve"> </w:t>
                  </w:r>
                  <w:proofErr w:type="spellStart"/>
                  <w:r>
                    <w:rPr>
                      <w:sz w:val="20"/>
                      <w:szCs w:val="20"/>
                    </w:rPr>
                    <w:t>Risley</w:t>
                  </w:r>
                  <w:proofErr w:type="spellEnd"/>
                  <w:r>
                    <w:rPr>
                      <w:sz w:val="20"/>
                      <w:szCs w:val="20"/>
                    </w:rPr>
                    <w:t xml:space="preserve">, T.R. (2003). The early catastrophe: The thirty million word gap by age 3. </w:t>
                  </w:r>
                  <w:r w:rsidRPr="00D748BE">
                    <w:rPr>
                      <w:i/>
                      <w:sz w:val="20"/>
                      <w:szCs w:val="20"/>
                    </w:rPr>
                    <w:t>Education Review</w:t>
                  </w:r>
                  <w:r>
                    <w:rPr>
                      <w:sz w:val="20"/>
                      <w:szCs w:val="20"/>
                    </w:rPr>
                    <w:t>, 17(1), 110-118.</w:t>
                  </w:r>
                </w:p>
                <w:p w:rsidR="00F37F21" w:rsidRDefault="00D748BE" w:rsidP="00F37F21">
                  <w:pPr>
                    <w:rPr>
                      <w:sz w:val="20"/>
                      <w:szCs w:val="20"/>
                    </w:rPr>
                  </w:pPr>
                  <w:r>
                    <w:rPr>
                      <w:sz w:val="20"/>
                      <w:szCs w:val="20"/>
                    </w:rPr>
                    <w:t xml:space="preserve">National Association for the Education of Young </w:t>
                  </w:r>
                  <w:proofErr w:type="gramStart"/>
                  <w:r>
                    <w:rPr>
                      <w:sz w:val="20"/>
                      <w:szCs w:val="20"/>
                    </w:rPr>
                    <w:t>Children .</w:t>
                  </w:r>
                  <w:proofErr w:type="gramEnd"/>
                  <w:r>
                    <w:rPr>
                      <w:sz w:val="20"/>
                      <w:szCs w:val="20"/>
                    </w:rPr>
                    <w:t xml:space="preserve"> (2005). </w:t>
                  </w:r>
                  <w:r w:rsidRPr="00D748BE">
                    <w:rPr>
                      <w:i/>
                      <w:sz w:val="20"/>
                      <w:szCs w:val="20"/>
                    </w:rPr>
                    <w:t>Where we stand: Many languages, many cultures: Respecting and responding to diversity</w:t>
                  </w:r>
                  <w:r>
                    <w:rPr>
                      <w:sz w:val="20"/>
                      <w:szCs w:val="20"/>
                    </w:rPr>
                    <w:t>. Was</w:t>
                  </w:r>
                  <w:r w:rsidR="00671B9F">
                    <w:rPr>
                      <w:sz w:val="20"/>
                      <w:szCs w:val="20"/>
                    </w:rPr>
                    <w:t xml:space="preserve">hington, DC: Author. Available: </w:t>
                  </w:r>
                  <w:r>
                    <w:rPr>
                      <w:sz w:val="20"/>
                      <w:szCs w:val="20"/>
                    </w:rPr>
                    <w:t>www.naeyc,org/about/positions/pdf/diversity/pdf.</w:t>
                  </w:r>
                </w:p>
                <w:p w:rsidR="00671B9F" w:rsidRDefault="00671B9F" w:rsidP="00F37F21">
                  <w:pPr>
                    <w:rPr>
                      <w:sz w:val="20"/>
                      <w:szCs w:val="20"/>
                    </w:rPr>
                  </w:pPr>
                  <w:proofErr w:type="spellStart"/>
                  <w:r>
                    <w:rPr>
                      <w:sz w:val="20"/>
                      <w:szCs w:val="20"/>
                    </w:rPr>
                    <w:t>Snoe</w:t>
                  </w:r>
                  <w:proofErr w:type="spellEnd"/>
                  <w:r>
                    <w:rPr>
                      <w:sz w:val="20"/>
                      <w:szCs w:val="20"/>
                    </w:rPr>
                    <w:t>, C.E., Burns, M.S., &amp; Griffin, P. (</w:t>
                  </w:r>
                  <w:proofErr w:type="spellStart"/>
                  <w:r>
                    <w:rPr>
                      <w:sz w:val="20"/>
                      <w:szCs w:val="20"/>
                    </w:rPr>
                    <w:t>Eds</w:t>
                  </w:r>
                  <w:proofErr w:type="spellEnd"/>
                  <w:r>
                    <w:rPr>
                      <w:sz w:val="20"/>
                      <w:szCs w:val="20"/>
                    </w:rPr>
                    <w:t xml:space="preserve">). (1998). </w:t>
                  </w:r>
                  <w:r w:rsidRPr="00671B9F">
                    <w:rPr>
                      <w:i/>
                      <w:sz w:val="20"/>
                      <w:szCs w:val="20"/>
                    </w:rPr>
                    <w:t>Preventing reading difficulties in young children</w:t>
                  </w:r>
                  <w:r>
                    <w:rPr>
                      <w:sz w:val="20"/>
                      <w:szCs w:val="20"/>
                    </w:rPr>
                    <w:t>. Washington, DC: National Academies Press.</w:t>
                  </w:r>
                </w:p>
                <w:p w:rsidR="00671B9F" w:rsidRPr="00F37F21" w:rsidRDefault="00671B9F" w:rsidP="00F37F21">
                  <w:pPr>
                    <w:rPr>
                      <w:sz w:val="20"/>
                      <w:szCs w:val="20"/>
                    </w:rPr>
                  </w:pPr>
                </w:p>
                <w:p w:rsidR="00F37F21" w:rsidRDefault="00F37F21" w:rsidP="00CA4918">
                  <w:pPr>
                    <w:spacing w:after="0" w:line="240" w:lineRule="exact"/>
                    <w:ind w:right="-144"/>
                    <w:rPr>
                      <w:rFonts w:cs="Arial"/>
                      <w:bCs/>
                      <w:sz w:val="20"/>
                      <w:szCs w:val="20"/>
                    </w:rPr>
                  </w:pPr>
                </w:p>
                <w:p w:rsidR="00F37F21" w:rsidRPr="00F37F21" w:rsidRDefault="00F37F21" w:rsidP="00CA4918">
                  <w:pPr>
                    <w:spacing w:after="0" w:line="240" w:lineRule="exact"/>
                    <w:ind w:right="-144"/>
                    <w:rPr>
                      <w:rFonts w:cs="Arial"/>
                      <w:bCs/>
                      <w:sz w:val="20"/>
                      <w:szCs w:val="20"/>
                    </w:rPr>
                  </w:pPr>
                </w:p>
                <w:p w:rsidR="003D6D3F" w:rsidRPr="003D6D3F" w:rsidRDefault="003D6D3F" w:rsidP="00CA4918">
                  <w:pPr>
                    <w:spacing w:after="0" w:line="240" w:lineRule="exact"/>
                    <w:ind w:right="-144"/>
                    <w:rPr>
                      <w:rFonts w:cs="Arial"/>
                      <w:b/>
                      <w:bCs/>
                      <w:sz w:val="20"/>
                      <w:szCs w:val="20"/>
                    </w:rPr>
                  </w:pPr>
                </w:p>
              </w:tc>
            </w:tr>
          </w:tbl>
          <w:p w:rsidR="00E479F0" w:rsidRPr="00E50B44" w:rsidRDefault="00E479F0" w:rsidP="00E50B44">
            <w:pPr>
              <w:spacing w:after="0" w:line="240" w:lineRule="exact"/>
              <w:ind w:right="-144"/>
              <w:rPr>
                <w:rFonts w:cs="Arial"/>
                <w:b/>
                <w:bCs/>
                <w:sz w:val="20"/>
                <w:szCs w:val="20"/>
              </w:rPr>
            </w:pP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4356C2">
            <w:pPr>
              <w:pStyle w:val="Heading3"/>
              <w:rPr>
                <w:sz w:val="20"/>
                <w:szCs w:val="20"/>
                <w:u w:val="single"/>
              </w:rPr>
            </w:pPr>
            <w:r w:rsidRPr="00E50B44">
              <w:rPr>
                <w:sz w:val="20"/>
                <w:szCs w:val="20"/>
                <w:u w:val="single"/>
              </w:rPr>
              <w:t>Department of Education Policies</w:t>
            </w:r>
          </w:p>
          <w:p w:rsidR="00E479F0" w:rsidRPr="00E50B44" w:rsidRDefault="00E479F0" w:rsidP="00E50B44">
            <w:pPr>
              <w:spacing w:after="0" w:line="240" w:lineRule="exact"/>
              <w:ind w:right="-144"/>
              <w:rPr>
                <w:rFonts w:cs="Arial"/>
                <w:b/>
                <w:bCs/>
                <w:sz w:val="20"/>
                <w:szCs w:val="20"/>
              </w:rPr>
            </w:pPr>
            <w:r w:rsidRPr="00E50B44">
              <w:rPr>
                <w:rFonts w:cs="Arial"/>
                <w:b/>
                <w:sz w:val="20"/>
                <w:szCs w:val="20"/>
              </w:rPr>
              <w:t>Attendance:</w:t>
            </w:r>
            <w:r w:rsidRPr="00E50B44">
              <w:rPr>
                <w:rFonts w:cs="Arial"/>
                <w:sz w:val="20"/>
                <w:szCs w:val="20"/>
              </w:rPr>
              <w:t xml:space="preserve">  </w:t>
            </w:r>
            <w:r w:rsidRPr="00E50B44">
              <w:rPr>
                <w:rFonts w:cs="Arial"/>
                <w:color w:val="000000"/>
                <w:sz w:val="20"/>
                <w:szCs w:val="20"/>
              </w:rPr>
              <w:t xml:space="preserve">Candidates are expected to be present, on time, and prepared for all classes. A missed class means a missed opportunity to gain knowledge, skills, and dispositions necessary for your chosen career. Excessive absences or </w:t>
            </w:r>
            <w:proofErr w:type="spellStart"/>
            <w:r w:rsidRPr="00E50B44">
              <w:rPr>
                <w:rFonts w:cs="Arial"/>
                <w:color w:val="000000"/>
                <w:sz w:val="20"/>
                <w:szCs w:val="20"/>
              </w:rPr>
              <w:t>tardies</w:t>
            </w:r>
            <w:proofErr w:type="spellEnd"/>
            <w:r w:rsidRPr="00E50B44">
              <w:rPr>
                <w:rFonts w:cs="Arial"/>
                <w:color w:val="000000"/>
                <w:sz w:val="20"/>
                <w:szCs w:val="20"/>
              </w:rPr>
              <w:t xml:space="preserve"> will naturally lead to lower grades on work and tests because of these missed opportunities for learning. Three </w:t>
            </w:r>
            <w:proofErr w:type="spellStart"/>
            <w:r w:rsidRPr="00E50B44">
              <w:rPr>
                <w:rFonts w:cs="Arial"/>
                <w:color w:val="000000"/>
                <w:sz w:val="20"/>
                <w:szCs w:val="20"/>
              </w:rPr>
              <w:t>tardies</w:t>
            </w:r>
            <w:proofErr w:type="spellEnd"/>
            <w:r w:rsidRPr="00E50B44">
              <w:rPr>
                <w:rFonts w:cs="Arial"/>
                <w:color w:val="000000"/>
                <w:sz w:val="20"/>
                <w:szCs w:val="20"/>
              </w:rPr>
              <w:t xml:space="preserve"> count as one absence. Candidates may only miss a total of five T/TH classes or six M/W/F classes. Absences exceeding the stated number will result in a failing grade for the course.  Missing three classes without documented extenuating circumstances will result in a one letter grade reduction and a disposition form will be filed expressing concern about the candidate’s professional commitment. Candidates are responsible for content covered in class during their absence. Candidates who know in advance that they will be absent from class (for pre-authorized field trips, sports competition, conferences, or similar events) should notify the professor in writing before the absence and turn work in early. Education faculty members reserve the right to ask for verification when determining whether to allow candidates to make up tests or exams.  Candidates who are absent must contact the professor as soon as possible in writing and discuss the situation</w:t>
            </w: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3E78A8" w:rsidRPr="003D6D3F" w:rsidRDefault="00E479F0" w:rsidP="003D6D3F">
            <w:pPr>
              <w:shd w:val="clear" w:color="auto" w:fill="FFFFFF"/>
              <w:spacing w:line="240" w:lineRule="auto"/>
              <w:rPr>
                <w:rFonts w:eastAsia="Times New Roman" w:cs="Arial"/>
                <w:color w:val="000000"/>
                <w:sz w:val="20"/>
                <w:szCs w:val="20"/>
              </w:rPr>
            </w:pPr>
            <w:r w:rsidRPr="00E50B44">
              <w:rPr>
                <w:rFonts w:cs="Arial"/>
                <w:b/>
                <w:sz w:val="20"/>
                <w:szCs w:val="20"/>
              </w:rPr>
              <w:t xml:space="preserve">Academic Integrity: </w:t>
            </w:r>
            <w:r w:rsidR="003E78A8" w:rsidRPr="003D6D3F">
              <w:rPr>
                <w:rFonts w:eastAsia="Times New Roman" w:cs="Arial"/>
                <w:color w:val="000000"/>
                <w:sz w:val="20"/>
                <w:szCs w:val="20"/>
              </w:rPr>
              <w:t>Cheating and plagiarism will not be tolerated.  Perpetrators will receive a “0” on the assignment and a disposition letter will be placed in their Teacher Education file, as it violates Conceptual Framework Ethics. A report of Academic Dishonesty will be filed as part of the student’s record in the Registrar’s Office and with the Associate Dean of Academic Affairs.  A student may receive a grade of “F” for the course. A student whose offense is particularly heinous may be recommended to the Associate Dean of Academic Affairs, who may convene the Academic Integrity Committee, possibly resulting in a judicial sanction and/or expulsion. Students with additional questions should consult the office of the Associate Dean of Academic Affairs (321-5110).</w:t>
            </w:r>
          </w:p>
          <w:p w:rsidR="003E78A8" w:rsidRPr="003E78A8" w:rsidRDefault="003E78A8" w:rsidP="003D6D3F">
            <w:pPr>
              <w:shd w:val="clear" w:color="auto" w:fill="FFFFFF"/>
              <w:spacing w:after="0" w:line="240" w:lineRule="auto"/>
              <w:rPr>
                <w:rFonts w:eastAsia="Times New Roman" w:cs="Arial"/>
                <w:color w:val="000000"/>
                <w:sz w:val="20"/>
                <w:szCs w:val="20"/>
              </w:rPr>
            </w:pPr>
            <w:r w:rsidRPr="003E78A8">
              <w:rPr>
                <w:rFonts w:eastAsia="Times New Roman" w:cs="Arial"/>
                <w:color w:val="000000"/>
                <w:sz w:val="20"/>
                <w:szCs w:val="20"/>
              </w:rPr>
              <w:t>Please remember that plagiarism includes, but is not limited to: turning in someone else’s work as your own, not citing quoted material, using the same assignment for more than one class without PRIOR approval from the instructors, and including your name on a group project when you did not do your share of the work.</w:t>
            </w:r>
          </w:p>
          <w:p w:rsidR="00E479F0" w:rsidRPr="00E50B44" w:rsidRDefault="00E479F0" w:rsidP="00E50B44">
            <w:pPr>
              <w:numPr>
                <w:ilvl w:val="12"/>
                <w:numId w:val="0"/>
              </w:numPr>
              <w:spacing w:after="0" w:line="240" w:lineRule="auto"/>
              <w:rPr>
                <w:rFonts w:cs="Arial"/>
                <w:b/>
                <w:bCs/>
                <w:sz w:val="20"/>
                <w:szCs w:val="20"/>
              </w:rPr>
            </w:pP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3D6D3F">
            <w:pPr>
              <w:spacing w:after="0" w:line="240" w:lineRule="auto"/>
              <w:ind w:right="-144"/>
              <w:rPr>
                <w:rFonts w:cs="Arial"/>
                <w:b/>
                <w:bCs/>
                <w:sz w:val="20"/>
                <w:szCs w:val="20"/>
              </w:rPr>
            </w:pPr>
            <w:r w:rsidRPr="00E50B44">
              <w:rPr>
                <w:rFonts w:cs="Arial"/>
                <w:b/>
                <w:sz w:val="20"/>
                <w:szCs w:val="20"/>
              </w:rPr>
              <w:t>Disabilities Support:</w:t>
            </w:r>
            <w:r w:rsidRPr="00E50B44">
              <w:rPr>
                <w:rFonts w:cs="Arial"/>
                <w:sz w:val="20"/>
                <w:szCs w:val="20"/>
              </w:rPr>
              <w:t xml:space="preserve"> If you are a student with a documented </w:t>
            </w:r>
            <w:r w:rsidRPr="00E50B44">
              <w:rPr>
                <w:rFonts w:cs="Arial"/>
                <w:b/>
                <w:sz w:val="20"/>
                <w:szCs w:val="20"/>
              </w:rPr>
              <w:t>learning or physical disability</w:t>
            </w:r>
            <w:r w:rsidRPr="00E50B44">
              <w:rPr>
                <w:rFonts w:cs="Arial"/>
                <w:sz w:val="20"/>
                <w:szCs w:val="20"/>
              </w:rPr>
              <w:t xml:space="preserve"> who requires special accommodations, it is your responsibility to make such arrangements by contacting Director of Student Academic Services, Kay Chandler, who also heads our office of Disabilities Support Services.  Her office is located in Wright Hall and she can be reached at 803-321-5187.  Following a confidential interview with you, she will contact your instructors to inform them of your special needs.  </w:t>
            </w:r>
            <w:r w:rsidRPr="00E50B44">
              <w:rPr>
                <w:rFonts w:cs="Arial"/>
                <w:sz w:val="20"/>
                <w:szCs w:val="20"/>
                <w:u w:val="single"/>
              </w:rPr>
              <w:t>Note</w:t>
            </w:r>
            <w:r w:rsidRPr="00E50B44">
              <w:rPr>
                <w:rFonts w:cs="Arial"/>
                <w:sz w:val="20"/>
                <w:szCs w:val="20"/>
              </w:rPr>
              <w:t xml:space="preserve">: Your instructors are not permitted to discuss your disabilities with you until you have registered with the office of Disabilities Support Services.  For further information, please visit </w:t>
            </w:r>
            <w:hyperlink r:id="rId8" w:tgtFrame="_blank" w:history="1">
              <w:r w:rsidRPr="00E50B44">
                <w:rPr>
                  <w:rStyle w:val="Hyperlink"/>
                  <w:rFonts w:cs="Arial"/>
                  <w:color w:val="auto"/>
                  <w:sz w:val="20"/>
                  <w:szCs w:val="20"/>
                </w:rPr>
                <w:t>http://www.newberry-college.net/dss</w:t>
              </w:r>
            </w:hyperlink>
          </w:p>
        </w:tc>
      </w:tr>
    </w:tbl>
    <w:p w:rsidR="00E479F0" w:rsidRPr="00015000" w:rsidRDefault="00E479F0" w:rsidP="003D6D3F">
      <w:pPr>
        <w:spacing w:after="0" w:line="240" w:lineRule="auto"/>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E50B44">
            <w:pPr>
              <w:spacing w:after="0" w:line="240" w:lineRule="auto"/>
              <w:rPr>
                <w:rFonts w:cs="Arial"/>
                <w:b/>
                <w:bCs/>
                <w:sz w:val="20"/>
                <w:szCs w:val="20"/>
              </w:rPr>
            </w:pPr>
            <w:r w:rsidRPr="00E50B44">
              <w:rPr>
                <w:rFonts w:cs="Arial"/>
                <w:b/>
                <w:bCs/>
                <w:sz w:val="20"/>
                <w:szCs w:val="20"/>
              </w:rPr>
              <w:t>Electronic Media:</w:t>
            </w:r>
            <w:r w:rsidRPr="00E50B44">
              <w:rPr>
                <w:rFonts w:cs="Arial"/>
                <w:bCs/>
                <w:sz w:val="20"/>
                <w:szCs w:val="20"/>
              </w:rPr>
              <w:t xml:space="preserve"> Please turn off all electronic devices, other than your laptop, when entering the classroom.  During class, please refrain from taking cell phone calls, sending and receiving text messages and emails, surfing the Internet and listening to IPods as these activities interfere with the learning environment.</w:t>
            </w:r>
          </w:p>
          <w:p w:rsidR="00E479F0" w:rsidRPr="00E50B44" w:rsidRDefault="00E479F0" w:rsidP="00E50B44">
            <w:pPr>
              <w:spacing w:after="0" w:line="240" w:lineRule="exact"/>
              <w:ind w:right="-144"/>
              <w:rPr>
                <w:rFonts w:cs="Arial"/>
                <w:b/>
                <w:bCs/>
                <w:sz w:val="20"/>
                <w:szCs w:val="20"/>
              </w:rPr>
            </w:pPr>
            <w:r w:rsidRPr="00E50B44">
              <w:rPr>
                <w:rFonts w:cs="Arial"/>
                <w:i/>
                <w:iCs/>
                <w:sz w:val="20"/>
                <w:szCs w:val="20"/>
              </w:rPr>
              <w:t>Personal computers may be used in class for note-taking and other assignments given by the professor. Students using computers for a purpose other than mentioned above will be asked to shut down the computer</w:t>
            </w:r>
          </w:p>
        </w:tc>
      </w:tr>
    </w:tbl>
    <w:p w:rsidR="00E479F0" w:rsidRPr="00015000" w:rsidRDefault="00E479F0" w:rsidP="00E62275">
      <w:pPr>
        <w:spacing w:after="0" w:line="240" w:lineRule="exact"/>
        <w:ind w:left="-58" w:right="-144"/>
        <w:rPr>
          <w:rFonts w:cs="Arial"/>
          <w:b/>
          <w:bCs/>
          <w:sz w:val="20"/>
          <w:szCs w:val="20"/>
        </w:rPr>
      </w:pPr>
    </w:p>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Default="00E479F0" w:rsidP="00E50B44">
            <w:pPr>
              <w:numPr>
                <w:ilvl w:val="12"/>
                <w:numId w:val="0"/>
              </w:numPr>
              <w:spacing w:after="0" w:line="240" w:lineRule="auto"/>
              <w:rPr>
                <w:rFonts w:cs="Arial"/>
                <w:b/>
                <w:sz w:val="20"/>
                <w:szCs w:val="20"/>
              </w:rPr>
            </w:pPr>
            <w:r w:rsidRPr="00E50B44">
              <w:rPr>
                <w:rFonts w:cs="Arial"/>
                <w:b/>
                <w:sz w:val="20"/>
                <w:szCs w:val="20"/>
              </w:rPr>
              <w:t>Course  Requirement</w:t>
            </w:r>
            <w:r w:rsidR="003D6D3F">
              <w:rPr>
                <w:rFonts w:cs="Arial"/>
                <w:b/>
                <w:sz w:val="20"/>
                <w:szCs w:val="20"/>
              </w:rPr>
              <w:t>s</w:t>
            </w:r>
          </w:p>
          <w:p w:rsidR="00A20B11" w:rsidRDefault="00A20B11" w:rsidP="007E68CE">
            <w:pPr>
              <w:pStyle w:val="ListParagraph"/>
              <w:numPr>
                <w:ilvl w:val="0"/>
                <w:numId w:val="10"/>
              </w:numPr>
              <w:spacing w:after="0" w:line="240" w:lineRule="auto"/>
              <w:rPr>
                <w:rFonts w:cs="Arial"/>
                <w:sz w:val="20"/>
                <w:szCs w:val="20"/>
              </w:rPr>
            </w:pPr>
            <w:r w:rsidRPr="007E68CE">
              <w:rPr>
                <w:rFonts w:cs="Arial"/>
                <w:sz w:val="20"/>
                <w:szCs w:val="20"/>
              </w:rPr>
              <w:t>Tests (3</w:t>
            </w:r>
            <w:r w:rsidR="00235A18">
              <w:rPr>
                <w:rFonts w:cs="Arial"/>
                <w:sz w:val="20"/>
                <w:szCs w:val="20"/>
              </w:rPr>
              <w:t>) (</w:t>
            </w:r>
            <w:r w:rsidR="007E68CE" w:rsidRPr="007E68CE">
              <w:rPr>
                <w:rFonts w:cs="Arial"/>
                <w:sz w:val="20"/>
                <w:szCs w:val="20"/>
              </w:rPr>
              <w:t>4 points each</w:t>
            </w:r>
            <w:r w:rsidRPr="007E68CE">
              <w:rPr>
                <w:rFonts w:cs="Arial"/>
                <w:sz w:val="20"/>
                <w:szCs w:val="20"/>
              </w:rPr>
              <w:t xml:space="preserve">) </w:t>
            </w:r>
          </w:p>
          <w:p w:rsidR="00E0403C" w:rsidRPr="007E68CE" w:rsidRDefault="00E0403C" w:rsidP="007E68CE">
            <w:pPr>
              <w:pStyle w:val="ListParagraph"/>
              <w:numPr>
                <w:ilvl w:val="0"/>
                <w:numId w:val="10"/>
              </w:numPr>
              <w:spacing w:after="0" w:line="240" w:lineRule="auto"/>
              <w:rPr>
                <w:rFonts w:cs="Arial"/>
                <w:sz w:val="20"/>
                <w:szCs w:val="20"/>
              </w:rPr>
            </w:pPr>
            <w:r>
              <w:rPr>
                <w:rFonts w:cs="Arial"/>
                <w:sz w:val="20"/>
                <w:szCs w:val="20"/>
              </w:rPr>
              <w:t>Storytelling with Props or Dressing the Part (4 points)</w:t>
            </w:r>
          </w:p>
          <w:p w:rsidR="00A20B11" w:rsidRPr="007E68CE" w:rsidRDefault="00A20B11" w:rsidP="007E68CE">
            <w:pPr>
              <w:pStyle w:val="ListParagraph"/>
              <w:numPr>
                <w:ilvl w:val="0"/>
                <w:numId w:val="10"/>
              </w:numPr>
              <w:spacing w:after="0" w:line="240" w:lineRule="auto"/>
              <w:rPr>
                <w:rFonts w:cs="Arial"/>
                <w:sz w:val="20"/>
                <w:szCs w:val="20"/>
              </w:rPr>
            </w:pPr>
            <w:r w:rsidRPr="007E68CE">
              <w:rPr>
                <w:rFonts w:cs="Arial"/>
                <w:sz w:val="20"/>
                <w:szCs w:val="20"/>
              </w:rPr>
              <w:t>Creation of a Prop Box</w:t>
            </w:r>
            <w:r w:rsidR="007E68CE">
              <w:rPr>
                <w:rFonts w:cs="Arial"/>
                <w:sz w:val="20"/>
                <w:szCs w:val="20"/>
              </w:rPr>
              <w:t xml:space="preserve"> (4 points)</w:t>
            </w:r>
          </w:p>
          <w:p w:rsidR="00A20B11" w:rsidRPr="007E68CE" w:rsidRDefault="00A20B11" w:rsidP="007E68CE">
            <w:pPr>
              <w:pStyle w:val="ListParagraph"/>
              <w:numPr>
                <w:ilvl w:val="0"/>
                <w:numId w:val="10"/>
              </w:numPr>
              <w:spacing w:after="0" w:line="240" w:lineRule="auto"/>
              <w:rPr>
                <w:rFonts w:cs="Arial"/>
                <w:sz w:val="20"/>
                <w:szCs w:val="20"/>
              </w:rPr>
            </w:pPr>
            <w:r w:rsidRPr="007E68CE">
              <w:rPr>
                <w:rFonts w:cs="Arial"/>
                <w:sz w:val="20"/>
                <w:szCs w:val="20"/>
              </w:rPr>
              <w:t>Current Resear</w:t>
            </w:r>
            <w:r w:rsidR="00235A18">
              <w:rPr>
                <w:rFonts w:cs="Arial"/>
                <w:sz w:val="20"/>
                <w:szCs w:val="20"/>
              </w:rPr>
              <w:t xml:space="preserve">ch Paper </w:t>
            </w:r>
            <w:r w:rsidR="007E68CE">
              <w:rPr>
                <w:rFonts w:cs="Arial"/>
                <w:sz w:val="20"/>
                <w:szCs w:val="20"/>
              </w:rPr>
              <w:t>(4 points)</w:t>
            </w:r>
            <w:r w:rsidRPr="007E68CE">
              <w:rPr>
                <w:rFonts w:cs="Arial"/>
                <w:sz w:val="20"/>
                <w:szCs w:val="20"/>
              </w:rPr>
              <w:t xml:space="preserve"> </w:t>
            </w:r>
          </w:p>
          <w:p w:rsidR="003D6D3F" w:rsidRPr="007E68CE" w:rsidRDefault="00A20B11" w:rsidP="007E68CE">
            <w:pPr>
              <w:pStyle w:val="ListParagraph"/>
              <w:numPr>
                <w:ilvl w:val="0"/>
                <w:numId w:val="10"/>
              </w:numPr>
              <w:spacing w:after="0" w:line="240" w:lineRule="auto"/>
              <w:rPr>
                <w:rFonts w:cs="Arial"/>
                <w:sz w:val="20"/>
                <w:szCs w:val="20"/>
              </w:rPr>
            </w:pPr>
            <w:r w:rsidRPr="007E68CE">
              <w:rPr>
                <w:rFonts w:cs="Arial"/>
                <w:sz w:val="20"/>
                <w:szCs w:val="20"/>
              </w:rPr>
              <w:t>Creation of an Author's Chair</w:t>
            </w:r>
            <w:r w:rsidR="007E68CE" w:rsidRPr="007E68CE">
              <w:rPr>
                <w:rFonts w:cs="Arial"/>
                <w:sz w:val="20"/>
                <w:szCs w:val="20"/>
              </w:rPr>
              <w:t xml:space="preserve"> (4 points)</w:t>
            </w:r>
          </w:p>
          <w:p w:rsidR="003D6D3F" w:rsidRPr="00373796" w:rsidRDefault="003D6D3F" w:rsidP="007E68CE">
            <w:pPr>
              <w:numPr>
                <w:ilvl w:val="0"/>
                <w:numId w:val="10"/>
              </w:numPr>
              <w:spacing w:after="0" w:line="240" w:lineRule="auto"/>
              <w:rPr>
                <w:rFonts w:cs="Arial"/>
                <w:sz w:val="20"/>
                <w:szCs w:val="20"/>
              </w:rPr>
            </w:pPr>
            <w:r w:rsidRPr="00373796">
              <w:rPr>
                <w:rFonts w:cs="Arial"/>
                <w:sz w:val="20"/>
                <w:szCs w:val="20"/>
              </w:rPr>
              <w:t>Class Participation (4 points)</w:t>
            </w:r>
          </w:p>
          <w:p w:rsidR="00E479F0" w:rsidRPr="00373796" w:rsidRDefault="003D6D3F" w:rsidP="007E68CE">
            <w:pPr>
              <w:numPr>
                <w:ilvl w:val="0"/>
                <w:numId w:val="10"/>
              </w:numPr>
              <w:spacing w:after="0" w:line="240" w:lineRule="auto"/>
              <w:rPr>
                <w:rFonts w:cs="Arial"/>
                <w:sz w:val="20"/>
                <w:szCs w:val="20"/>
              </w:rPr>
            </w:pPr>
            <w:r w:rsidRPr="00373796">
              <w:rPr>
                <w:rFonts w:cs="Arial"/>
                <w:sz w:val="20"/>
                <w:szCs w:val="20"/>
              </w:rPr>
              <w:t>Final Exam (4 points)</w:t>
            </w:r>
          </w:p>
          <w:p w:rsidR="00E479F0" w:rsidRDefault="00E479F0" w:rsidP="00E50B44">
            <w:pPr>
              <w:numPr>
                <w:ilvl w:val="12"/>
                <w:numId w:val="0"/>
              </w:numPr>
              <w:spacing w:after="0" w:line="240" w:lineRule="auto"/>
              <w:rPr>
                <w:rFonts w:cs="Arial"/>
                <w:sz w:val="20"/>
                <w:szCs w:val="20"/>
              </w:rPr>
            </w:pPr>
          </w:p>
          <w:p w:rsidR="003D6D3F" w:rsidRPr="00E50B44" w:rsidRDefault="003D6D3F" w:rsidP="00E50B44">
            <w:pPr>
              <w:numPr>
                <w:ilvl w:val="12"/>
                <w:numId w:val="0"/>
              </w:numPr>
              <w:spacing w:after="0" w:line="240" w:lineRule="auto"/>
              <w:rPr>
                <w:rFonts w:cs="Arial"/>
                <w:sz w:val="20"/>
                <w:szCs w:val="20"/>
              </w:rPr>
            </w:pPr>
            <w:r>
              <w:rPr>
                <w:rFonts w:cs="Arial"/>
                <w:sz w:val="20"/>
                <w:szCs w:val="20"/>
              </w:rPr>
              <w:t xml:space="preserve">All tests will be based on 100 points.....The percentage correct </w:t>
            </w:r>
            <w:r w:rsidR="006805E1">
              <w:rPr>
                <w:rFonts w:cs="Arial"/>
                <w:sz w:val="20"/>
                <w:szCs w:val="20"/>
              </w:rPr>
              <w:t xml:space="preserve">on each test </w:t>
            </w:r>
            <w:r>
              <w:rPr>
                <w:rFonts w:cs="Arial"/>
                <w:sz w:val="20"/>
                <w:szCs w:val="20"/>
              </w:rPr>
              <w:t>will then be converted to a 4 point scale.</w:t>
            </w:r>
          </w:p>
          <w:p w:rsidR="00E479F0" w:rsidRPr="00E50B44" w:rsidRDefault="00E479F0" w:rsidP="00E50B44">
            <w:pPr>
              <w:numPr>
                <w:ilvl w:val="12"/>
                <w:numId w:val="0"/>
              </w:numPr>
              <w:spacing w:after="0" w:line="180" w:lineRule="exact"/>
              <w:rPr>
                <w:rFonts w:cs="Arial"/>
                <w:b/>
                <w:bCs/>
                <w:sz w:val="20"/>
                <w:szCs w:val="20"/>
              </w:rPr>
            </w:pPr>
          </w:p>
        </w:tc>
      </w:tr>
    </w:tbl>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rsidTr="00AF2184">
        <w:trPr>
          <w:trHeight w:val="540"/>
        </w:trPr>
        <w:tc>
          <w:tcPr>
            <w:tcW w:w="11016" w:type="dxa"/>
          </w:tcPr>
          <w:p w:rsidR="000B2D42" w:rsidRPr="000B2D42" w:rsidRDefault="00E479F0" w:rsidP="000B2D42">
            <w:pPr>
              <w:numPr>
                <w:ilvl w:val="12"/>
                <w:numId w:val="0"/>
              </w:numPr>
              <w:tabs>
                <w:tab w:val="left" w:pos="720"/>
                <w:tab w:val="left" w:pos="1440"/>
                <w:tab w:val="left" w:pos="2160"/>
                <w:tab w:val="left" w:pos="2880"/>
              </w:tabs>
              <w:spacing w:after="0" w:line="240" w:lineRule="auto"/>
              <w:rPr>
                <w:rFonts w:cs="Arial"/>
                <w:sz w:val="20"/>
                <w:szCs w:val="20"/>
              </w:rPr>
            </w:pPr>
            <w:r w:rsidRPr="00E50B44">
              <w:rPr>
                <w:rFonts w:cs="Arial"/>
                <w:b/>
                <w:sz w:val="20"/>
                <w:szCs w:val="20"/>
              </w:rPr>
              <w:t xml:space="preserve">Instruction:  </w:t>
            </w:r>
            <w:r w:rsidR="000B2D42" w:rsidRPr="000B2D42">
              <w:rPr>
                <w:rFonts w:cs="Arial"/>
                <w:sz w:val="20"/>
                <w:szCs w:val="20"/>
              </w:rPr>
              <w:t>The methods used in class will vary, depending on the content to be covered</w:t>
            </w:r>
            <w:r w:rsidR="000B2D42">
              <w:rPr>
                <w:rFonts w:cs="Arial"/>
                <w:sz w:val="20"/>
                <w:szCs w:val="20"/>
              </w:rPr>
              <w:t>,</w:t>
            </w:r>
            <w:r w:rsidR="000B2D42" w:rsidRPr="000B2D42">
              <w:rPr>
                <w:rFonts w:cs="Arial"/>
                <w:sz w:val="20"/>
                <w:szCs w:val="20"/>
              </w:rPr>
              <w:t xml:space="preserve"> and will model “best practices” in instruction. </w:t>
            </w:r>
          </w:p>
          <w:p w:rsidR="00E479F0" w:rsidRPr="00E50B44" w:rsidRDefault="00E479F0" w:rsidP="00E50B44">
            <w:pPr>
              <w:numPr>
                <w:ilvl w:val="12"/>
                <w:numId w:val="0"/>
              </w:numPr>
              <w:tabs>
                <w:tab w:val="left" w:pos="720"/>
                <w:tab w:val="left" w:pos="1440"/>
                <w:tab w:val="left" w:pos="2160"/>
                <w:tab w:val="left" w:pos="2880"/>
              </w:tabs>
              <w:spacing w:after="0" w:line="240" w:lineRule="auto"/>
              <w:rPr>
                <w:rFonts w:cs="Arial"/>
                <w:b/>
                <w:sz w:val="20"/>
                <w:szCs w:val="20"/>
              </w:rPr>
            </w:pPr>
          </w:p>
        </w:tc>
      </w:tr>
    </w:tbl>
    <w:p w:rsidR="00E479F0" w:rsidRPr="00AF2184" w:rsidRDefault="00AF2184" w:rsidP="00AF2184">
      <w:pPr>
        <w:shd w:val="clear" w:color="auto" w:fill="FFFFFF"/>
        <w:spacing w:after="0" w:line="240" w:lineRule="auto"/>
        <w:ind w:left="-90"/>
        <w:rPr>
          <w:rFonts w:ascii="Tahoma" w:eastAsia="Times New Roman" w:hAnsi="Tahoma" w:cs="Tahoma"/>
          <w:color w:val="000000"/>
          <w:sz w:val="20"/>
          <w:szCs w:val="20"/>
        </w:rPr>
      </w:pPr>
      <w:r w:rsidRPr="005C22AE">
        <w:rPr>
          <w:rFonts w:eastAsia="Times New Roman" w:cs="Arial"/>
          <w:b/>
          <w:bCs/>
          <w:color w:val="000000"/>
          <w:sz w:val="20"/>
          <w:szCs w:val="20"/>
        </w:rPr>
        <w:t>Emergency Procedures</w:t>
      </w:r>
      <w:r w:rsidRPr="005C22AE">
        <w:rPr>
          <w:rFonts w:eastAsia="Times New Roman" w:cs="Arial"/>
          <w:color w:val="000000"/>
          <w:sz w:val="20"/>
          <w:szCs w:val="20"/>
        </w:rPr>
        <w:t xml:space="preserve">:  In case of an extended loss of in-class time due to inclement weather, sickness, natural disasters, etc. students are still responsible for completing course work by following the syllabus and posting assignments </w:t>
      </w:r>
      <w:r w:rsidRPr="005C22AE">
        <w:rPr>
          <w:rFonts w:eastAsia="Times New Roman" w:cs="Arial"/>
          <w:color w:val="000000"/>
          <w:sz w:val="20"/>
          <w:szCs w:val="20"/>
        </w:rPr>
        <w:lastRenderedPageBreak/>
        <w:t>in Live Text or emailing to the extent possible.  The professor will provide course resources, answer questions and make clarifications.  It is essential that we continue with instruction and assignments during a loss of in-class time</w:t>
      </w:r>
      <w:r>
        <w:rPr>
          <w:rFonts w:ascii="Tahoma" w:eastAsia="Times New Roman" w:hAnsi="Tahoma" w:cs="Tahoma"/>
          <w:color w:val="000000"/>
          <w:sz w:val="20"/>
          <w:szCs w:val="20"/>
        </w:rPr>
        <w:t>.</w:t>
      </w:r>
    </w:p>
    <w:p w:rsidR="00E479F0" w:rsidRPr="00015000" w:rsidRDefault="00E479F0" w:rsidP="00E62275">
      <w:pPr>
        <w:spacing w:after="0" w:line="240" w:lineRule="exact"/>
        <w:ind w:left="-58" w:right="-144"/>
        <w:rPr>
          <w:rFonts w:cs="Arial"/>
          <w:b/>
          <w:bCs/>
          <w:sz w:val="20"/>
          <w:szCs w:val="20"/>
        </w:rPr>
      </w:pPr>
    </w:p>
    <w:tbl>
      <w:tblPr>
        <w:tblW w:w="0" w:type="auto"/>
        <w:tblInd w:w="-106" w:type="dxa"/>
        <w:tblLook w:val="00A0"/>
      </w:tblPr>
      <w:tblGrid>
        <w:gridCol w:w="5508"/>
        <w:gridCol w:w="2488"/>
      </w:tblGrid>
      <w:tr w:rsidR="00E479F0" w:rsidRPr="00E50B44">
        <w:tc>
          <w:tcPr>
            <w:tcW w:w="5508" w:type="dxa"/>
          </w:tcPr>
          <w:p w:rsidR="00E479F0" w:rsidRPr="00E50B44" w:rsidRDefault="00E479F0" w:rsidP="007E4100">
            <w:pPr>
              <w:pStyle w:val="Heading3"/>
              <w:rPr>
                <w:b w:val="0"/>
                <w:sz w:val="20"/>
                <w:szCs w:val="20"/>
              </w:rPr>
            </w:pPr>
            <w:r w:rsidRPr="00E50B44">
              <w:rPr>
                <w:sz w:val="20"/>
                <w:szCs w:val="20"/>
              </w:rPr>
              <w:t>Grading Scale:</w:t>
            </w:r>
            <w:r w:rsidRPr="00E50B44">
              <w:rPr>
                <w:sz w:val="20"/>
                <w:szCs w:val="20"/>
              </w:rPr>
              <w:tab/>
            </w:r>
            <w:r w:rsidRPr="00E50B44">
              <w:rPr>
                <w:b w:val="0"/>
                <w:sz w:val="20"/>
                <w:szCs w:val="20"/>
              </w:rPr>
              <w:t>Rubrics w</w:t>
            </w:r>
            <w:r w:rsidR="003D6D3F">
              <w:rPr>
                <w:b w:val="0"/>
                <w:sz w:val="20"/>
                <w:szCs w:val="20"/>
              </w:rPr>
              <w:t>ill be given for each assigned project and for class participation</w:t>
            </w:r>
            <w:r w:rsidRPr="00E50B44">
              <w:rPr>
                <w:b w:val="0"/>
                <w:sz w:val="20"/>
                <w:szCs w:val="20"/>
              </w:rPr>
              <w:t>. The scale for each rubric will be 0 to 4 points.</w:t>
            </w:r>
          </w:p>
          <w:p w:rsidR="00E479F0" w:rsidRPr="00E50B44" w:rsidRDefault="00E479F0" w:rsidP="00E50B44">
            <w:pPr>
              <w:spacing w:after="0" w:line="240" w:lineRule="exact"/>
              <w:ind w:right="-144"/>
              <w:rPr>
                <w:rFonts w:cs="Arial"/>
                <w:b/>
                <w:bCs/>
                <w:sz w:val="20"/>
                <w:szCs w:val="20"/>
              </w:rPr>
            </w:pPr>
          </w:p>
        </w:tc>
        <w:tc>
          <w:tcPr>
            <w:tcW w:w="2488" w:type="dxa"/>
          </w:tcPr>
          <w:p w:rsidR="00E479F0" w:rsidRPr="00E50B44" w:rsidRDefault="00E479F0" w:rsidP="00E50B44">
            <w:pPr>
              <w:spacing w:after="0" w:line="240" w:lineRule="auto"/>
              <w:rPr>
                <w:rFonts w:cs="Arial"/>
                <w:sz w:val="20"/>
                <w:szCs w:val="20"/>
              </w:rPr>
            </w:pPr>
            <w:r w:rsidRPr="00E50B44">
              <w:rPr>
                <w:rFonts w:cs="Arial"/>
                <w:sz w:val="20"/>
                <w:szCs w:val="20"/>
              </w:rPr>
              <w:t>3.5 &lt; A ≤ 4</w:t>
            </w:r>
          </w:p>
          <w:p w:rsidR="00E479F0" w:rsidRPr="00E50B44" w:rsidRDefault="00E479F0" w:rsidP="00E50B44">
            <w:pPr>
              <w:spacing w:after="0" w:line="240" w:lineRule="auto"/>
              <w:rPr>
                <w:rFonts w:cs="Arial"/>
                <w:sz w:val="20"/>
                <w:szCs w:val="20"/>
              </w:rPr>
            </w:pPr>
            <w:r w:rsidRPr="00E50B44">
              <w:rPr>
                <w:rFonts w:cs="Arial"/>
                <w:sz w:val="20"/>
                <w:szCs w:val="20"/>
              </w:rPr>
              <w:t>3.0 &lt; B+  ≤ 3.5</w:t>
            </w:r>
          </w:p>
          <w:p w:rsidR="00E479F0" w:rsidRPr="00E50B44" w:rsidRDefault="00E479F0" w:rsidP="00E50B44">
            <w:pPr>
              <w:spacing w:after="0" w:line="240" w:lineRule="auto"/>
              <w:rPr>
                <w:rFonts w:cs="Arial"/>
                <w:sz w:val="20"/>
                <w:szCs w:val="20"/>
              </w:rPr>
            </w:pPr>
            <w:r w:rsidRPr="00E50B44">
              <w:rPr>
                <w:rFonts w:cs="Arial"/>
                <w:sz w:val="20"/>
                <w:szCs w:val="20"/>
              </w:rPr>
              <w:t>2.5 &lt; B ≤  3.0</w:t>
            </w:r>
          </w:p>
          <w:p w:rsidR="00E479F0" w:rsidRPr="00E50B44" w:rsidRDefault="00E479F0" w:rsidP="00E50B44">
            <w:pPr>
              <w:spacing w:after="0" w:line="240" w:lineRule="auto"/>
              <w:rPr>
                <w:rFonts w:cs="Arial"/>
                <w:sz w:val="20"/>
                <w:szCs w:val="20"/>
              </w:rPr>
            </w:pPr>
            <w:r w:rsidRPr="00E50B44">
              <w:rPr>
                <w:rFonts w:cs="Arial"/>
                <w:sz w:val="20"/>
                <w:szCs w:val="20"/>
              </w:rPr>
              <w:t>2.0  &lt; C+ ≤  2.5</w:t>
            </w:r>
          </w:p>
          <w:p w:rsidR="00E479F0" w:rsidRPr="00E50B44" w:rsidRDefault="00E479F0" w:rsidP="00E50B44">
            <w:pPr>
              <w:spacing w:after="0" w:line="240" w:lineRule="auto"/>
              <w:rPr>
                <w:rFonts w:cs="Arial"/>
                <w:sz w:val="20"/>
                <w:szCs w:val="20"/>
              </w:rPr>
            </w:pPr>
            <w:r w:rsidRPr="00E50B44">
              <w:rPr>
                <w:rFonts w:cs="Arial"/>
                <w:sz w:val="20"/>
                <w:szCs w:val="20"/>
              </w:rPr>
              <w:t>1.5 &lt; C ≤  2.0</w:t>
            </w:r>
          </w:p>
          <w:p w:rsidR="00E479F0" w:rsidRPr="00E50B44" w:rsidRDefault="00E479F0" w:rsidP="00E50B44">
            <w:pPr>
              <w:spacing w:after="0" w:line="240" w:lineRule="auto"/>
              <w:rPr>
                <w:rFonts w:cs="Arial"/>
                <w:sz w:val="20"/>
                <w:szCs w:val="20"/>
              </w:rPr>
            </w:pPr>
            <w:r w:rsidRPr="00E50B44">
              <w:rPr>
                <w:rFonts w:cs="Arial"/>
                <w:sz w:val="20"/>
                <w:szCs w:val="20"/>
              </w:rPr>
              <w:t>1.0  &lt; D+ ≤ 1.5</w:t>
            </w:r>
          </w:p>
          <w:p w:rsidR="00E479F0" w:rsidRPr="00E50B44" w:rsidRDefault="00E479F0" w:rsidP="00E50B44">
            <w:pPr>
              <w:spacing w:after="0" w:line="240" w:lineRule="auto"/>
              <w:rPr>
                <w:rFonts w:cs="Arial"/>
                <w:sz w:val="20"/>
                <w:szCs w:val="20"/>
              </w:rPr>
            </w:pPr>
            <w:r w:rsidRPr="00E50B44">
              <w:rPr>
                <w:rFonts w:cs="Arial"/>
                <w:sz w:val="20"/>
                <w:szCs w:val="20"/>
              </w:rPr>
              <w:t>0.5 &lt; D ≤ 1.0</w:t>
            </w:r>
          </w:p>
          <w:p w:rsidR="00E479F0" w:rsidRPr="00E50B44" w:rsidRDefault="00E479F0" w:rsidP="00E50B44">
            <w:pPr>
              <w:numPr>
                <w:ilvl w:val="12"/>
                <w:numId w:val="0"/>
              </w:numPr>
              <w:spacing w:after="0" w:line="240" w:lineRule="auto"/>
              <w:rPr>
                <w:rFonts w:cs="Arial"/>
                <w:b/>
                <w:bCs/>
                <w:sz w:val="20"/>
                <w:szCs w:val="20"/>
              </w:rPr>
            </w:pPr>
            <w:r w:rsidRPr="00E50B44">
              <w:rPr>
                <w:rFonts w:cs="Arial"/>
                <w:sz w:val="20"/>
                <w:szCs w:val="20"/>
              </w:rPr>
              <w:t xml:space="preserve">         F ≤ 0.5</w:t>
            </w:r>
          </w:p>
        </w:tc>
      </w:tr>
    </w:tbl>
    <w:p w:rsidR="00E479F0" w:rsidRPr="00015000" w:rsidRDefault="00E479F0" w:rsidP="00E62275">
      <w:pPr>
        <w:spacing w:after="0" w:line="240" w:lineRule="exact"/>
        <w:ind w:left="-58" w:right="-144"/>
        <w:rPr>
          <w:rFonts w:cs="Arial"/>
          <w:b/>
          <w:bCs/>
          <w:sz w:val="20"/>
          <w:szCs w:val="20"/>
        </w:rPr>
      </w:pPr>
    </w:p>
    <w:p w:rsidR="00E479F0" w:rsidRDefault="00E479F0" w:rsidP="00E62275">
      <w:pPr>
        <w:spacing w:after="0" w:line="240" w:lineRule="exact"/>
        <w:ind w:left="-58" w:right="-144"/>
        <w:rPr>
          <w:rFonts w:cs="Arial"/>
          <w:b/>
          <w:bCs/>
          <w:sz w:val="20"/>
          <w:szCs w:val="20"/>
        </w:rPr>
      </w:pPr>
    </w:p>
    <w:tbl>
      <w:tblPr>
        <w:tblW w:w="0" w:type="auto"/>
        <w:tblInd w:w="-106" w:type="dxa"/>
        <w:tblLook w:val="00A0"/>
      </w:tblPr>
      <w:tblGrid>
        <w:gridCol w:w="11016"/>
      </w:tblGrid>
      <w:tr w:rsidR="00E479F0" w:rsidRPr="00E50B44">
        <w:tc>
          <w:tcPr>
            <w:tcW w:w="11016" w:type="dxa"/>
          </w:tcPr>
          <w:p w:rsidR="00E479F0" w:rsidRPr="00E50B44" w:rsidRDefault="00E479F0" w:rsidP="00E50B44">
            <w:pPr>
              <w:spacing w:after="0" w:line="240" w:lineRule="auto"/>
              <w:rPr>
                <w:bCs/>
                <w:i/>
                <w:color w:val="FF0000"/>
                <w:sz w:val="20"/>
                <w:szCs w:val="20"/>
              </w:rPr>
            </w:pPr>
          </w:p>
          <w:p w:rsidR="00E479F0" w:rsidRPr="00E50B44" w:rsidRDefault="00E479F0" w:rsidP="00E50B44">
            <w:pPr>
              <w:spacing w:after="0" w:line="240" w:lineRule="auto"/>
              <w:rPr>
                <w:rFonts w:cs="Arial"/>
                <w:bCs/>
                <w:sz w:val="20"/>
                <w:szCs w:val="20"/>
              </w:rPr>
            </w:pPr>
            <w:r w:rsidRPr="00E50B44">
              <w:rPr>
                <w:b/>
                <w:bCs/>
                <w:sz w:val="20"/>
                <w:szCs w:val="20"/>
              </w:rPr>
              <w:t xml:space="preserve">Class Conduct: </w:t>
            </w:r>
            <w:r w:rsidRPr="00E50B44">
              <w:rPr>
                <w:rFonts w:cs="Arial"/>
                <w:bCs/>
                <w:sz w:val="20"/>
                <w:szCs w:val="20"/>
              </w:rPr>
              <w:t xml:space="preserve">Learning is a social activity.  The success of our class depends just as much on the preparation and participation of every student as it does on the preparation and participation of the instructor.  Thus, the burden of instruction is shared by all in class.  So it is your job to come to class prepared and willing to participate. As the instructor, I am dedicated to making our class a place where all can freely and openly participate.  Everyone comes to class with a variety of ideas, points of view, and opinions.  You should feel free to express those on the topics at hand while in class, regardless of what those opinions are.  You should also, then, be prepared to entertain challenges to those views, either from other students or the instructor.  Self-examination, questioning of assumed and long-held views, and the articulation and defense of deeply held beliefs will be asked of you.  This can be scary and even painful, but our goal is to allow it to take place in a safe environment, where individuals are free to express their views and dissent.  As the instructor, I am not free of these obligations.  I have my own views about the topics at hand; my stand on various positions will be apparent.  Yet my views should not become your views, nor should they be the views parroted back on various examinations or assessments.  Test your views, argue for them, </w:t>
            </w:r>
            <w:proofErr w:type="gramStart"/>
            <w:r w:rsidRPr="00E50B44">
              <w:rPr>
                <w:rFonts w:cs="Arial"/>
                <w:bCs/>
                <w:sz w:val="20"/>
                <w:szCs w:val="20"/>
              </w:rPr>
              <w:t>try</w:t>
            </w:r>
            <w:proofErr w:type="gramEnd"/>
            <w:r w:rsidRPr="00E50B44">
              <w:rPr>
                <w:rFonts w:cs="Arial"/>
                <w:bCs/>
                <w:sz w:val="20"/>
                <w:szCs w:val="20"/>
              </w:rPr>
              <w:t xml:space="preserve"> out others.  Just do not be afraid to question the assumptions of yourself and others around you, or all this college business will be largely in vain.</w:t>
            </w:r>
          </w:p>
          <w:p w:rsidR="00E479F0" w:rsidRPr="00E50B44" w:rsidRDefault="00E479F0" w:rsidP="00E50B44">
            <w:pPr>
              <w:spacing w:after="0" w:line="240" w:lineRule="auto"/>
              <w:rPr>
                <w:rFonts w:cs="Arial"/>
                <w:bCs/>
                <w:sz w:val="20"/>
                <w:szCs w:val="20"/>
              </w:rPr>
            </w:pPr>
            <w:r w:rsidRPr="00E50B44">
              <w:rPr>
                <w:rFonts w:cs="Arial"/>
                <w:bCs/>
                <w:sz w:val="20"/>
                <w:szCs w:val="20"/>
              </w:rPr>
              <w:t>In an effort to create a place where views can be freely expressed and discussed, I expect (and will enforce) civil conduct in our discussions.  Belittling, sarcasm, insults, and raised voices will not be tolerated.</w:t>
            </w:r>
          </w:p>
          <w:p w:rsidR="00E479F0" w:rsidRPr="00E50B44" w:rsidRDefault="00E479F0" w:rsidP="00E50B44">
            <w:pPr>
              <w:spacing w:after="0" w:line="240" w:lineRule="exact"/>
              <w:ind w:right="-144"/>
              <w:rPr>
                <w:rFonts w:cs="Arial"/>
                <w:b/>
                <w:bCs/>
                <w:sz w:val="20"/>
                <w:szCs w:val="20"/>
              </w:rPr>
            </w:pPr>
          </w:p>
        </w:tc>
      </w:tr>
    </w:tbl>
    <w:p w:rsidR="00E479F0" w:rsidRDefault="00E479F0" w:rsidP="00E62275">
      <w:pPr>
        <w:spacing w:after="0" w:line="240" w:lineRule="exact"/>
        <w:ind w:left="-58" w:right="-144"/>
        <w:rPr>
          <w:rFonts w:cs="Arial"/>
          <w:b/>
          <w:bCs/>
          <w:sz w:val="20"/>
          <w:szCs w:val="20"/>
        </w:rPr>
      </w:pPr>
    </w:p>
    <w:p w:rsidR="00E479F0" w:rsidRDefault="00A429FA" w:rsidP="00A429FA">
      <w:pPr>
        <w:spacing w:after="0" w:line="240" w:lineRule="exact"/>
        <w:ind w:left="-58" w:right="-144"/>
        <w:rPr>
          <w:rFonts w:cs="Arial"/>
          <w:b/>
          <w:bCs/>
          <w:sz w:val="20"/>
          <w:szCs w:val="20"/>
        </w:rPr>
      </w:pPr>
      <w:r w:rsidRPr="00015000">
        <w:rPr>
          <w:rFonts w:cs="Arial"/>
          <w:b/>
          <w:bCs/>
          <w:sz w:val="20"/>
          <w:szCs w:val="20"/>
        </w:rPr>
        <w:t xml:space="preserve">Course calendar: </w:t>
      </w:r>
    </w:p>
    <w:tbl>
      <w:tblPr>
        <w:tblpPr w:leftFromText="180" w:rightFromText="180" w:vertAnchor="text" w:horzAnchor="margin" w:tblpXSpec="center" w:tblpY="301"/>
        <w:tblW w:w="112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BF"/>
      </w:tblPr>
      <w:tblGrid>
        <w:gridCol w:w="755"/>
        <w:gridCol w:w="1172"/>
        <w:gridCol w:w="4580"/>
        <w:gridCol w:w="4777"/>
      </w:tblGrid>
      <w:tr w:rsidR="00CA4918" w:rsidRPr="00E50B44" w:rsidTr="00B434F6">
        <w:tc>
          <w:tcPr>
            <w:tcW w:w="755" w:type="dxa"/>
            <w:vAlign w:val="center"/>
          </w:tcPr>
          <w:p w:rsidR="00CA4918" w:rsidRPr="00E50B44" w:rsidRDefault="00CA4918" w:rsidP="00CA4918">
            <w:pPr>
              <w:spacing w:after="0" w:line="200" w:lineRule="exact"/>
              <w:rPr>
                <w:rFonts w:cs="Arial"/>
                <w:b/>
                <w:sz w:val="20"/>
                <w:szCs w:val="20"/>
              </w:rPr>
            </w:pPr>
            <w:r w:rsidRPr="00E50B44">
              <w:rPr>
                <w:rFonts w:cs="Arial"/>
                <w:b/>
                <w:sz w:val="20"/>
                <w:szCs w:val="20"/>
              </w:rPr>
              <w:t>Class</w:t>
            </w:r>
          </w:p>
        </w:tc>
        <w:tc>
          <w:tcPr>
            <w:tcW w:w="1172" w:type="dxa"/>
            <w:vAlign w:val="center"/>
          </w:tcPr>
          <w:p w:rsidR="00CA4918" w:rsidRPr="00E50B44" w:rsidRDefault="00CA4918" w:rsidP="00CA4918">
            <w:pPr>
              <w:spacing w:after="0" w:line="200" w:lineRule="exact"/>
              <w:rPr>
                <w:rFonts w:cs="Arial"/>
                <w:b/>
                <w:sz w:val="20"/>
                <w:szCs w:val="20"/>
              </w:rPr>
            </w:pPr>
            <w:r w:rsidRPr="00E50B44">
              <w:rPr>
                <w:rFonts w:cs="Arial"/>
                <w:b/>
                <w:sz w:val="20"/>
                <w:szCs w:val="20"/>
              </w:rPr>
              <w:t>Date</w:t>
            </w:r>
          </w:p>
        </w:tc>
        <w:tc>
          <w:tcPr>
            <w:tcW w:w="4580" w:type="dxa"/>
            <w:vAlign w:val="center"/>
          </w:tcPr>
          <w:p w:rsidR="00CA4918" w:rsidRPr="00E50B44" w:rsidRDefault="00CA4918" w:rsidP="00CA4918">
            <w:pPr>
              <w:spacing w:after="0" w:line="200" w:lineRule="exact"/>
              <w:rPr>
                <w:rFonts w:cs="Arial"/>
                <w:b/>
                <w:sz w:val="20"/>
                <w:szCs w:val="20"/>
              </w:rPr>
            </w:pPr>
            <w:r w:rsidRPr="00E50B44">
              <w:rPr>
                <w:rFonts w:cs="Arial"/>
                <w:b/>
                <w:sz w:val="20"/>
                <w:szCs w:val="20"/>
              </w:rPr>
              <w:t>Topic/Activity</w:t>
            </w:r>
          </w:p>
        </w:tc>
        <w:tc>
          <w:tcPr>
            <w:tcW w:w="4777" w:type="dxa"/>
            <w:vAlign w:val="center"/>
          </w:tcPr>
          <w:p w:rsidR="00CA4918" w:rsidRPr="00E50B44" w:rsidRDefault="00CA4918" w:rsidP="00CA4918">
            <w:pPr>
              <w:spacing w:after="0" w:line="200" w:lineRule="exact"/>
              <w:rPr>
                <w:rFonts w:cs="Arial"/>
                <w:b/>
                <w:sz w:val="20"/>
                <w:szCs w:val="20"/>
              </w:rPr>
            </w:pPr>
            <w:r w:rsidRPr="00E50B44">
              <w:rPr>
                <w:rFonts w:cs="Arial"/>
                <w:b/>
                <w:sz w:val="20"/>
                <w:szCs w:val="20"/>
              </w:rPr>
              <w:t>Assignments for next class</w:t>
            </w:r>
          </w:p>
          <w:p w:rsidR="00CA4918" w:rsidRPr="00E50B44" w:rsidRDefault="00CA4918" w:rsidP="00CA4918">
            <w:pPr>
              <w:spacing w:after="0" w:line="200" w:lineRule="exact"/>
              <w:rPr>
                <w:rFonts w:cs="Arial"/>
                <w:b/>
                <w:sz w:val="20"/>
                <w:szCs w:val="20"/>
              </w:rPr>
            </w:pPr>
          </w:p>
        </w:tc>
      </w:tr>
      <w:tr w:rsidR="00CA4918" w:rsidRPr="00E50B44" w:rsidTr="00B434F6">
        <w:tc>
          <w:tcPr>
            <w:tcW w:w="755" w:type="dxa"/>
            <w:vAlign w:val="center"/>
          </w:tcPr>
          <w:p w:rsidR="00CA4918" w:rsidRPr="00E50B44" w:rsidRDefault="002A7AB7" w:rsidP="00BD5899">
            <w:pPr>
              <w:spacing w:after="0" w:line="200" w:lineRule="exact"/>
              <w:jc w:val="both"/>
              <w:rPr>
                <w:rFonts w:cs="Arial"/>
                <w:sz w:val="20"/>
                <w:szCs w:val="20"/>
              </w:rPr>
            </w:pPr>
            <w:r>
              <w:rPr>
                <w:rFonts w:cs="Arial"/>
                <w:sz w:val="20"/>
                <w:szCs w:val="20"/>
              </w:rPr>
              <w:t>1</w:t>
            </w:r>
          </w:p>
        </w:tc>
        <w:tc>
          <w:tcPr>
            <w:tcW w:w="1172" w:type="dxa"/>
            <w:vAlign w:val="center"/>
          </w:tcPr>
          <w:p w:rsidR="00017BE5" w:rsidRDefault="00017BE5" w:rsidP="00CA4918">
            <w:pPr>
              <w:spacing w:after="0" w:line="200" w:lineRule="exact"/>
              <w:rPr>
                <w:rFonts w:cs="Arial"/>
                <w:sz w:val="20"/>
                <w:szCs w:val="20"/>
              </w:rPr>
            </w:pPr>
          </w:p>
          <w:p w:rsidR="00CA4918" w:rsidRDefault="006310FC" w:rsidP="00CA4918">
            <w:pPr>
              <w:spacing w:after="0" w:line="200" w:lineRule="exact"/>
              <w:rPr>
                <w:rFonts w:cs="Arial"/>
                <w:sz w:val="20"/>
                <w:szCs w:val="20"/>
              </w:rPr>
            </w:pPr>
            <w:r>
              <w:rPr>
                <w:rFonts w:cs="Arial"/>
                <w:sz w:val="20"/>
                <w:szCs w:val="20"/>
              </w:rPr>
              <w:t>Jan. 14th</w:t>
            </w:r>
          </w:p>
          <w:p w:rsidR="001505C0" w:rsidRPr="00E50B44" w:rsidRDefault="001505C0" w:rsidP="00CA4918">
            <w:pPr>
              <w:spacing w:after="0" w:line="200" w:lineRule="exact"/>
              <w:rPr>
                <w:rFonts w:cs="Arial"/>
                <w:sz w:val="20"/>
                <w:szCs w:val="20"/>
              </w:rPr>
            </w:pPr>
          </w:p>
        </w:tc>
        <w:tc>
          <w:tcPr>
            <w:tcW w:w="4580" w:type="dxa"/>
            <w:vAlign w:val="center"/>
          </w:tcPr>
          <w:p w:rsidR="006E6B46" w:rsidRPr="00E26979" w:rsidRDefault="001505C0" w:rsidP="00CA4918">
            <w:pPr>
              <w:spacing w:after="0" w:line="200" w:lineRule="exact"/>
              <w:rPr>
                <w:rFonts w:cs="Arial"/>
                <w:sz w:val="20"/>
                <w:szCs w:val="20"/>
              </w:rPr>
            </w:pPr>
            <w:r>
              <w:rPr>
                <w:rFonts w:cs="Arial"/>
                <w:sz w:val="20"/>
                <w:szCs w:val="20"/>
              </w:rPr>
              <w:t>Overview of Course</w:t>
            </w:r>
          </w:p>
        </w:tc>
        <w:tc>
          <w:tcPr>
            <w:tcW w:w="4777" w:type="dxa"/>
            <w:vAlign w:val="center"/>
          </w:tcPr>
          <w:p w:rsidR="001505C0" w:rsidRPr="00E50B44" w:rsidRDefault="001505C0" w:rsidP="00CA4918">
            <w:pPr>
              <w:spacing w:after="0" w:line="200" w:lineRule="exact"/>
              <w:rPr>
                <w:rFonts w:cs="Arial"/>
                <w:sz w:val="20"/>
                <w:szCs w:val="20"/>
              </w:rPr>
            </w:pPr>
            <w:r>
              <w:rPr>
                <w:rFonts w:cs="Arial"/>
                <w:sz w:val="20"/>
                <w:szCs w:val="20"/>
              </w:rPr>
              <w:t>Chapter 1: Appreciating Diversity and Educating the Young English Language Learner</w:t>
            </w:r>
          </w:p>
        </w:tc>
      </w:tr>
      <w:tr w:rsidR="00CA4918" w:rsidRPr="00E50B44" w:rsidTr="00B434F6">
        <w:tc>
          <w:tcPr>
            <w:tcW w:w="755" w:type="dxa"/>
            <w:vAlign w:val="center"/>
          </w:tcPr>
          <w:p w:rsidR="00CA4918" w:rsidRPr="00E50B44" w:rsidRDefault="00CA4918" w:rsidP="00BD5899">
            <w:pPr>
              <w:spacing w:after="0" w:line="200" w:lineRule="exact"/>
              <w:jc w:val="both"/>
              <w:rPr>
                <w:rFonts w:cs="Arial"/>
                <w:sz w:val="20"/>
                <w:szCs w:val="20"/>
              </w:rPr>
            </w:pPr>
          </w:p>
        </w:tc>
        <w:tc>
          <w:tcPr>
            <w:tcW w:w="1172" w:type="dxa"/>
            <w:vAlign w:val="center"/>
          </w:tcPr>
          <w:p w:rsidR="00017BE5" w:rsidRDefault="00017BE5" w:rsidP="00CA4918">
            <w:pPr>
              <w:spacing w:after="0" w:line="200" w:lineRule="exact"/>
              <w:rPr>
                <w:rFonts w:cs="Arial"/>
                <w:sz w:val="20"/>
                <w:szCs w:val="20"/>
              </w:rPr>
            </w:pPr>
          </w:p>
          <w:p w:rsidR="00CA4918" w:rsidRDefault="006310FC" w:rsidP="00CA4918">
            <w:pPr>
              <w:spacing w:after="0" w:line="200" w:lineRule="exact"/>
              <w:rPr>
                <w:rFonts w:cs="Arial"/>
                <w:sz w:val="20"/>
                <w:szCs w:val="20"/>
              </w:rPr>
            </w:pPr>
            <w:r>
              <w:rPr>
                <w:rFonts w:cs="Arial"/>
                <w:sz w:val="20"/>
                <w:szCs w:val="20"/>
              </w:rPr>
              <w:t>Jan. 17th</w:t>
            </w:r>
          </w:p>
          <w:p w:rsidR="00017BE5" w:rsidRPr="00E50B44" w:rsidRDefault="00017BE5" w:rsidP="00CA4918">
            <w:pPr>
              <w:spacing w:after="0" w:line="200" w:lineRule="exact"/>
              <w:rPr>
                <w:rFonts w:cs="Arial"/>
                <w:sz w:val="20"/>
                <w:szCs w:val="20"/>
              </w:rPr>
            </w:pPr>
          </w:p>
        </w:tc>
        <w:tc>
          <w:tcPr>
            <w:tcW w:w="4580" w:type="dxa"/>
            <w:vAlign w:val="center"/>
          </w:tcPr>
          <w:p w:rsidR="00CA4918" w:rsidRPr="00EC32A1" w:rsidRDefault="006310FC" w:rsidP="00CA4918">
            <w:pPr>
              <w:spacing w:after="0" w:line="200" w:lineRule="exact"/>
              <w:rPr>
                <w:rFonts w:cs="Arial"/>
                <w:b/>
                <w:color w:val="FF0000"/>
                <w:sz w:val="20"/>
                <w:szCs w:val="20"/>
              </w:rPr>
            </w:pPr>
            <w:r w:rsidRPr="00EC32A1">
              <w:rPr>
                <w:rFonts w:cs="Arial"/>
                <w:b/>
                <w:color w:val="FF0000"/>
                <w:sz w:val="20"/>
                <w:szCs w:val="20"/>
              </w:rPr>
              <w:t>No Class</w:t>
            </w:r>
            <w:r w:rsidR="00EC32A1" w:rsidRPr="00EC32A1">
              <w:rPr>
                <w:rFonts w:cs="Arial"/>
                <w:b/>
                <w:color w:val="FF0000"/>
                <w:sz w:val="20"/>
                <w:szCs w:val="20"/>
              </w:rPr>
              <w:t>/MLK Jr. Day</w:t>
            </w:r>
          </w:p>
        </w:tc>
        <w:tc>
          <w:tcPr>
            <w:tcW w:w="4777" w:type="dxa"/>
            <w:vAlign w:val="center"/>
          </w:tcPr>
          <w:p w:rsidR="00017BE5" w:rsidRPr="00E50B44" w:rsidRDefault="001505C0" w:rsidP="00CA4918">
            <w:pPr>
              <w:spacing w:after="0" w:line="200" w:lineRule="exact"/>
              <w:rPr>
                <w:rFonts w:cs="Arial"/>
                <w:sz w:val="20"/>
                <w:szCs w:val="20"/>
              </w:rPr>
            </w:pPr>
            <w:r>
              <w:rPr>
                <w:rFonts w:cs="Arial"/>
                <w:sz w:val="20"/>
                <w:szCs w:val="20"/>
              </w:rPr>
              <w:t>Chapter 1: Appreciating Diversity and Educating the Young English Language Learner</w:t>
            </w:r>
          </w:p>
        </w:tc>
      </w:tr>
      <w:tr w:rsidR="00CA4918" w:rsidRPr="00E50B44" w:rsidTr="00B434F6">
        <w:tc>
          <w:tcPr>
            <w:tcW w:w="755" w:type="dxa"/>
            <w:vAlign w:val="center"/>
          </w:tcPr>
          <w:p w:rsidR="00CA4918" w:rsidRPr="00E50B44" w:rsidRDefault="002A7AB7" w:rsidP="00BD5899">
            <w:pPr>
              <w:spacing w:after="0" w:line="200" w:lineRule="exact"/>
              <w:jc w:val="both"/>
              <w:rPr>
                <w:rFonts w:cs="Arial"/>
                <w:sz w:val="20"/>
                <w:szCs w:val="20"/>
              </w:rPr>
            </w:pPr>
            <w:r>
              <w:rPr>
                <w:rFonts w:cs="Arial"/>
                <w:sz w:val="20"/>
                <w:szCs w:val="20"/>
              </w:rPr>
              <w:t>2</w:t>
            </w:r>
          </w:p>
        </w:tc>
        <w:tc>
          <w:tcPr>
            <w:tcW w:w="1172" w:type="dxa"/>
            <w:vAlign w:val="center"/>
          </w:tcPr>
          <w:p w:rsidR="00CA4918" w:rsidRPr="00E50B44" w:rsidRDefault="00BD5899" w:rsidP="00CA4918">
            <w:pPr>
              <w:spacing w:after="0" w:line="200" w:lineRule="exact"/>
              <w:rPr>
                <w:rFonts w:cs="Arial"/>
                <w:sz w:val="20"/>
                <w:szCs w:val="20"/>
              </w:rPr>
            </w:pPr>
            <w:r>
              <w:rPr>
                <w:rFonts w:cs="Arial"/>
                <w:sz w:val="20"/>
                <w:szCs w:val="20"/>
              </w:rPr>
              <w:t>Jan. 19th</w:t>
            </w:r>
          </w:p>
        </w:tc>
        <w:tc>
          <w:tcPr>
            <w:tcW w:w="4580" w:type="dxa"/>
            <w:vAlign w:val="center"/>
          </w:tcPr>
          <w:p w:rsidR="007E68CE" w:rsidRDefault="007E68CE" w:rsidP="00CA4918">
            <w:pPr>
              <w:spacing w:after="0" w:line="200" w:lineRule="exact"/>
              <w:rPr>
                <w:rFonts w:cs="Arial"/>
                <w:sz w:val="20"/>
                <w:szCs w:val="20"/>
              </w:rPr>
            </w:pPr>
          </w:p>
          <w:p w:rsidR="002A7AB7" w:rsidRDefault="001505C0" w:rsidP="00CA4918">
            <w:pPr>
              <w:spacing w:after="0" w:line="200" w:lineRule="exact"/>
              <w:rPr>
                <w:rFonts w:cs="Arial"/>
                <w:sz w:val="20"/>
                <w:szCs w:val="20"/>
              </w:rPr>
            </w:pPr>
            <w:r>
              <w:rPr>
                <w:rFonts w:cs="Arial"/>
                <w:sz w:val="20"/>
                <w:szCs w:val="20"/>
              </w:rPr>
              <w:t>Cultural Context and Home Literacy Environment</w:t>
            </w:r>
          </w:p>
          <w:p w:rsidR="001505C0" w:rsidRDefault="001505C0" w:rsidP="00CA4918">
            <w:pPr>
              <w:spacing w:after="0" w:line="200" w:lineRule="exact"/>
              <w:rPr>
                <w:rFonts w:cs="Arial"/>
                <w:sz w:val="20"/>
                <w:szCs w:val="20"/>
              </w:rPr>
            </w:pPr>
            <w:r>
              <w:rPr>
                <w:rFonts w:cs="Arial"/>
                <w:sz w:val="20"/>
                <w:szCs w:val="20"/>
              </w:rPr>
              <w:t>Collaboration with Families and Professionals</w:t>
            </w:r>
          </w:p>
          <w:p w:rsidR="001505C0" w:rsidRDefault="001505C0" w:rsidP="00CA4918">
            <w:pPr>
              <w:spacing w:after="0" w:line="200" w:lineRule="exact"/>
              <w:rPr>
                <w:rFonts w:cs="Arial"/>
                <w:sz w:val="20"/>
                <w:szCs w:val="20"/>
              </w:rPr>
            </w:pPr>
            <w:r>
              <w:rPr>
                <w:rFonts w:cs="Arial"/>
                <w:sz w:val="20"/>
                <w:szCs w:val="20"/>
              </w:rPr>
              <w:t>Meeting Needs of Children with Differences</w:t>
            </w:r>
          </w:p>
          <w:p w:rsidR="007E68CE" w:rsidRPr="00E50B44" w:rsidRDefault="007E68CE" w:rsidP="00CA4918">
            <w:pPr>
              <w:spacing w:after="0" w:line="200" w:lineRule="exact"/>
              <w:rPr>
                <w:rFonts w:cs="Arial"/>
                <w:sz w:val="20"/>
                <w:szCs w:val="20"/>
              </w:rPr>
            </w:pPr>
          </w:p>
        </w:tc>
        <w:tc>
          <w:tcPr>
            <w:tcW w:w="4777" w:type="dxa"/>
            <w:vAlign w:val="center"/>
          </w:tcPr>
          <w:p w:rsidR="00CA4918" w:rsidRPr="00E50B44" w:rsidRDefault="001505C0" w:rsidP="00CA4918">
            <w:pPr>
              <w:spacing w:after="0" w:line="200" w:lineRule="exact"/>
              <w:rPr>
                <w:rFonts w:cs="Arial"/>
                <w:sz w:val="20"/>
                <w:szCs w:val="20"/>
              </w:rPr>
            </w:pPr>
            <w:r>
              <w:rPr>
                <w:rFonts w:cs="Arial"/>
                <w:sz w:val="20"/>
                <w:szCs w:val="20"/>
              </w:rPr>
              <w:t>Chapter 1: Appreciating Diversity and Educating the Young English Language Learner</w:t>
            </w:r>
          </w:p>
        </w:tc>
      </w:tr>
      <w:tr w:rsidR="00CA4918" w:rsidRPr="00E50B44" w:rsidTr="00B434F6">
        <w:tc>
          <w:tcPr>
            <w:tcW w:w="755" w:type="dxa"/>
            <w:vAlign w:val="center"/>
          </w:tcPr>
          <w:p w:rsidR="00CA4918" w:rsidRPr="00E50B44" w:rsidRDefault="002A7AB7" w:rsidP="00BD5899">
            <w:pPr>
              <w:spacing w:after="0" w:line="200" w:lineRule="exact"/>
              <w:jc w:val="both"/>
              <w:rPr>
                <w:rFonts w:cs="Arial"/>
                <w:sz w:val="20"/>
                <w:szCs w:val="20"/>
              </w:rPr>
            </w:pPr>
            <w:r>
              <w:rPr>
                <w:rFonts w:cs="Arial"/>
                <w:sz w:val="20"/>
                <w:szCs w:val="20"/>
              </w:rPr>
              <w:t>3</w:t>
            </w:r>
          </w:p>
        </w:tc>
        <w:tc>
          <w:tcPr>
            <w:tcW w:w="1172" w:type="dxa"/>
            <w:vAlign w:val="center"/>
          </w:tcPr>
          <w:p w:rsidR="00CA4918" w:rsidRPr="00E50B44" w:rsidRDefault="00BD5899" w:rsidP="00CA4918">
            <w:pPr>
              <w:spacing w:after="0" w:line="200" w:lineRule="exact"/>
              <w:rPr>
                <w:rFonts w:cs="Arial"/>
                <w:sz w:val="20"/>
                <w:szCs w:val="20"/>
              </w:rPr>
            </w:pPr>
            <w:r>
              <w:rPr>
                <w:rFonts w:cs="Arial"/>
                <w:sz w:val="20"/>
                <w:szCs w:val="20"/>
              </w:rPr>
              <w:t>Jan. 21st</w:t>
            </w:r>
          </w:p>
        </w:tc>
        <w:tc>
          <w:tcPr>
            <w:tcW w:w="4580" w:type="dxa"/>
            <w:vAlign w:val="center"/>
          </w:tcPr>
          <w:p w:rsidR="007E68CE" w:rsidRDefault="007E68CE" w:rsidP="00CA4918">
            <w:pPr>
              <w:spacing w:after="0" w:line="200" w:lineRule="exact"/>
              <w:rPr>
                <w:rFonts w:cs="Arial"/>
                <w:sz w:val="20"/>
                <w:szCs w:val="20"/>
              </w:rPr>
            </w:pPr>
          </w:p>
          <w:p w:rsidR="00CA4918" w:rsidRDefault="001505C0" w:rsidP="00CA4918">
            <w:pPr>
              <w:spacing w:after="0" w:line="200" w:lineRule="exact"/>
              <w:rPr>
                <w:rFonts w:cs="Arial"/>
                <w:sz w:val="20"/>
                <w:szCs w:val="20"/>
              </w:rPr>
            </w:pPr>
            <w:r>
              <w:rPr>
                <w:rFonts w:cs="Arial"/>
                <w:sz w:val="20"/>
                <w:szCs w:val="20"/>
              </w:rPr>
              <w:t>Autism Spectrum Disorder</w:t>
            </w:r>
          </w:p>
          <w:p w:rsidR="001505C0" w:rsidRDefault="001505C0" w:rsidP="00CA4918">
            <w:pPr>
              <w:spacing w:after="0" w:line="200" w:lineRule="exact"/>
              <w:rPr>
                <w:rFonts w:cs="Arial"/>
                <w:sz w:val="20"/>
                <w:szCs w:val="20"/>
              </w:rPr>
            </w:pPr>
            <w:r>
              <w:rPr>
                <w:rFonts w:cs="Arial"/>
                <w:sz w:val="20"/>
                <w:szCs w:val="20"/>
              </w:rPr>
              <w:t>English Language Learners</w:t>
            </w:r>
          </w:p>
          <w:p w:rsidR="001505C0" w:rsidRDefault="001505C0" w:rsidP="00CA4918">
            <w:pPr>
              <w:spacing w:after="0" w:line="200" w:lineRule="exact"/>
              <w:rPr>
                <w:rFonts w:cs="Arial"/>
                <w:sz w:val="20"/>
                <w:szCs w:val="20"/>
              </w:rPr>
            </w:pPr>
            <w:r>
              <w:rPr>
                <w:rFonts w:cs="Arial"/>
                <w:sz w:val="20"/>
                <w:szCs w:val="20"/>
              </w:rPr>
              <w:t>Gifted and Talented in Language</w:t>
            </w:r>
          </w:p>
          <w:p w:rsidR="001505C0" w:rsidRDefault="001505C0" w:rsidP="00CA4918">
            <w:pPr>
              <w:spacing w:after="0" w:line="200" w:lineRule="exact"/>
              <w:rPr>
                <w:rFonts w:cs="Arial"/>
                <w:sz w:val="20"/>
                <w:szCs w:val="20"/>
              </w:rPr>
            </w:pPr>
            <w:r>
              <w:rPr>
                <w:rFonts w:cs="Arial"/>
                <w:sz w:val="20"/>
                <w:szCs w:val="20"/>
              </w:rPr>
              <w:t>Language Delay</w:t>
            </w:r>
          </w:p>
          <w:p w:rsidR="001505C0" w:rsidRDefault="001505C0" w:rsidP="00CA4918">
            <w:pPr>
              <w:spacing w:after="0" w:line="200" w:lineRule="exact"/>
              <w:rPr>
                <w:rFonts w:cs="Arial"/>
                <w:sz w:val="20"/>
                <w:szCs w:val="20"/>
              </w:rPr>
            </w:pPr>
            <w:r>
              <w:rPr>
                <w:rFonts w:cs="Arial"/>
                <w:sz w:val="20"/>
                <w:szCs w:val="20"/>
              </w:rPr>
              <w:t>Language Disabilities</w:t>
            </w:r>
          </w:p>
          <w:p w:rsidR="001505C0" w:rsidRDefault="001505C0" w:rsidP="00CA4918">
            <w:pPr>
              <w:spacing w:after="0" w:line="200" w:lineRule="exact"/>
              <w:rPr>
                <w:rFonts w:cs="Arial"/>
                <w:sz w:val="20"/>
                <w:szCs w:val="20"/>
              </w:rPr>
            </w:pPr>
            <w:r>
              <w:rPr>
                <w:rFonts w:cs="Arial"/>
                <w:sz w:val="20"/>
                <w:szCs w:val="20"/>
              </w:rPr>
              <w:t>Dialectical Difference</w:t>
            </w:r>
          </w:p>
          <w:p w:rsidR="009A0120" w:rsidRDefault="009A0120" w:rsidP="00CA4918">
            <w:pPr>
              <w:spacing w:after="0" w:line="200" w:lineRule="exact"/>
              <w:rPr>
                <w:rFonts w:cs="Arial"/>
                <w:sz w:val="20"/>
                <w:szCs w:val="20"/>
              </w:rPr>
            </w:pPr>
            <w:r>
              <w:rPr>
                <w:rFonts w:cs="Arial"/>
                <w:sz w:val="20"/>
                <w:szCs w:val="20"/>
              </w:rPr>
              <w:t>Teacher Concerns and Basic Strategies</w:t>
            </w:r>
          </w:p>
          <w:p w:rsidR="007E68CE" w:rsidRPr="00E50B44" w:rsidRDefault="007E68CE" w:rsidP="00CA4918">
            <w:pPr>
              <w:spacing w:after="0" w:line="200" w:lineRule="exact"/>
              <w:rPr>
                <w:rFonts w:cs="Arial"/>
                <w:sz w:val="20"/>
                <w:szCs w:val="20"/>
              </w:rPr>
            </w:pPr>
          </w:p>
        </w:tc>
        <w:tc>
          <w:tcPr>
            <w:tcW w:w="4777" w:type="dxa"/>
            <w:vAlign w:val="center"/>
          </w:tcPr>
          <w:p w:rsidR="00017BE5" w:rsidRPr="00E50B44" w:rsidRDefault="009A0120" w:rsidP="00CA4918">
            <w:pPr>
              <w:spacing w:after="0" w:line="200" w:lineRule="exact"/>
              <w:rPr>
                <w:rFonts w:cs="Arial"/>
                <w:sz w:val="20"/>
                <w:szCs w:val="20"/>
              </w:rPr>
            </w:pPr>
            <w:r>
              <w:rPr>
                <w:rFonts w:cs="Arial"/>
                <w:sz w:val="20"/>
                <w:szCs w:val="20"/>
              </w:rPr>
              <w:t>Chapter 2: Organizing Every Child's Language Growth Through Family Literacy</w:t>
            </w:r>
          </w:p>
        </w:tc>
      </w:tr>
      <w:tr w:rsidR="00E535D8" w:rsidRPr="00E50B44" w:rsidTr="00B434F6">
        <w:tc>
          <w:tcPr>
            <w:tcW w:w="755" w:type="dxa"/>
            <w:vAlign w:val="center"/>
          </w:tcPr>
          <w:p w:rsidR="00E535D8" w:rsidRPr="00E50B44" w:rsidRDefault="00E535D8" w:rsidP="00E535D8">
            <w:pPr>
              <w:spacing w:after="0" w:line="200" w:lineRule="exact"/>
              <w:jc w:val="both"/>
              <w:rPr>
                <w:rFonts w:cs="Arial"/>
                <w:sz w:val="20"/>
                <w:szCs w:val="20"/>
              </w:rPr>
            </w:pPr>
            <w:r>
              <w:rPr>
                <w:rFonts w:cs="Arial"/>
                <w:sz w:val="20"/>
                <w:szCs w:val="20"/>
              </w:rPr>
              <w:t>4</w:t>
            </w:r>
          </w:p>
        </w:tc>
        <w:tc>
          <w:tcPr>
            <w:tcW w:w="1172" w:type="dxa"/>
            <w:vAlign w:val="center"/>
          </w:tcPr>
          <w:p w:rsidR="00E535D8" w:rsidRPr="00E50B44" w:rsidRDefault="00E535D8" w:rsidP="00E535D8">
            <w:pPr>
              <w:spacing w:after="0" w:line="200" w:lineRule="exact"/>
              <w:rPr>
                <w:rFonts w:cs="Arial"/>
                <w:sz w:val="20"/>
                <w:szCs w:val="20"/>
              </w:rPr>
            </w:pPr>
            <w:r>
              <w:rPr>
                <w:rFonts w:cs="Arial"/>
                <w:sz w:val="20"/>
                <w:szCs w:val="20"/>
              </w:rPr>
              <w:t>Jan. 24th</w:t>
            </w:r>
          </w:p>
        </w:tc>
        <w:tc>
          <w:tcPr>
            <w:tcW w:w="4580" w:type="dxa"/>
            <w:vAlign w:val="center"/>
          </w:tcPr>
          <w:p w:rsidR="007E68CE" w:rsidRDefault="007E68CE" w:rsidP="00E535D8">
            <w:pPr>
              <w:spacing w:after="0" w:line="200" w:lineRule="exact"/>
              <w:rPr>
                <w:rFonts w:cs="Arial"/>
                <w:sz w:val="20"/>
                <w:szCs w:val="20"/>
              </w:rPr>
            </w:pPr>
          </w:p>
          <w:p w:rsidR="00E535D8" w:rsidRDefault="00E535D8" w:rsidP="00E535D8">
            <w:pPr>
              <w:spacing w:after="0" w:line="200" w:lineRule="exact"/>
              <w:rPr>
                <w:rFonts w:cs="Arial"/>
                <w:sz w:val="20"/>
                <w:szCs w:val="20"/>
              </w:rPr>
            </w:pPr>
            <w:r>
              <w:rPr>
                <w:rFonts w:cs="Arial"/>
                <w:sz w:val="20"/>
                <w:szCs w:val="20"/>
              </w:rPr>
              <w:t>Characteristics of Family and Community Engagement with Schools</w:t>
            </w:r>
          </w:p>
          <w:p w:rsidR="00E535D8" w:rsidRDefault="00E535D8" w:rsidP="00E535D8">
            <w:pPr>
              <w:spacing w:after="0" w:line="200" w:lineRule="exact"/>
              <w:rPr>
                <w:rFonts w:cs="Arial"/>
                <w:sz w:val="20"/>
                <w:szCs w:val="20"/>
              </w:rPr>
            </w:pPr>
            <w:r>
              <w:rPr>
                <w:rFonts w:cs="Arial"/>
                <w:sz w:val="20"/>
                <w:szCs w:val="20"/>
              </w:rPr>
              <w:t>Collaboration with Families and Professionals</w:t>
            </w:r>
          </w:p>
          <w:p w:rsidR="00E535D8" w:rsidRDefault="00E535D8" w:rsidP="00E535D8">
            <w:pPr>
              <w:spacing w:after="0" w:line="200" w:lineRule="exact"/>
              <w:rPr>
                <w:rFonts w:cs="Arial"/>
                <w:sz w:val="20"/>
                <w:szCs w:val="20"/>
              </w:rPr>
            </w:pPr>
            <w:r>
              <w:rPr>
                <w:rFonts w:cs="Arial"/>
                <w:sz w:val="20"/>
                <w:szCs w:val="20"/>
              </w:rPr>
              <w:t>Parent and Family Contributions to Early Literacy</w:t>
            </w:r>
          </w:p>
          <w:p w:rsidR="007E68CE" w:rsidRPr="00E50B44" w:rsidRDefault="007E68CE" w:rsidP="00E535D8">
            <w:pPr>
              <w:spacing w:after="0" w:line="200" w:lineRule="exact"/>
              <w:rPr>
                <w:rFonts w:cs="Arial"/>
                <w:sz w:val="20"/>
                <w:szCs w:val="20"/>
              </w:rPr>
            </w:pPr>
          </w:p>
        </w:tc>
        <w:tc>
          <w:tcPr>
            <w:tcW w:w="4777" w:type="dxa"/>
            <w:vAlign w:val="center"/>
          </w:tcPr>
          <w:p w:rsidR="00E535D8" w:rsidRPr="002A7AB7" w:rsidRDefault="00E535D8" w:rsidP="00E535D8">
            <w:pPr>
              <w:pStyle w:val="smh"/>
              <w:spacing w:before="0" w:after="0" w:line="200" w:lineRule="exact"/>
              <w:rPr>
                <w:rFonts w:ascii="Arial" w:hAnsi="Arial" w:cs="Arial"/>
                <w:caps w:val="0"/>
                <w:color w:val="000000" w:themeColor="text1"/>
                <w:spacing w:val="0"/>
                <w:sz w:val="20"/>
              </w:rPr>
            </w:pPr>
            <w:r>
              <w:rPr>
                <w:rFonts w:ascii="Arial" w:hAnsi="Arial" w:cs="Arial"/>
                <w:caps w:val="0"/>
                <w:color w:val="000000" w:themeColor="text1"/>
                <w:spacing w:val="0"/>
                <w:sz w:val="20"/>
              </w:rPr>
              <w:t>Chapter 3: Understanding Language Development in Early Childhood</w:t>
            </w:r>
          </w:p>
        </w:tc>
      </w:tr>
      <w:tr w:rsidR="00E535D8" w:rsidRPr="00E50B44" w:rsidTr="00B434F6">
        <w:tc>
          <w:tcPr>
            <w:tcW w:w="755" w:type="dxa"/>
            <w:vAlign w:val="center"/>
          </w:tcPr>
          <w:p w:rsidR="00E535D8" w:rsidRPr="00E50B44" w:rsidRDefault="00E535D8" w:rsidP="00E535D8">
            <w:pPr>
              <w:spacing w:after="0" w:line="200" w:lineRule="exact"/>
              <w:jc w:val="both"/>
              <w:rPr>
                <w:rFonts w:cs="Arial"/>
                <w:sz w:val="20"/>
                <w:szCs w:val="20"/>
              </w:rPr>
            </w:pPr>
            <w:r>
              <w:rPr>
                <w:rFonts w:cs="Arial"/>
                <w:sz w:val="20"/>
                <w:szCs w:val="20"/>
              </w:rPr>
              <w:t>5</w:t>
            </w:r>
          </w:p>
        </w:tc>
        <w:tc>
          <w:tcPr>
            <w:tcW w:w="1172" w:type="dxa"/>
            <w:vAlign w:val="center"/>
          </w:tcPr>
          <w:p w:rsidR="00E535D8" w:rsidRPr="00E50B44" w:rsidRDefault="00E535D8" w:rsidP="00E535D8">
            <w:pPr>
              <w:spacing w:after="0" w:line="200" w:lineRule="exact"/>
              <w:rPr>
                <w:rFonts w:cs="Arial"/>
                <w:sz w:val="20"/>
                <w:szCs w:val="20"/>
              </w:rPr>
            </w:pPr>
            <w:r>
              <w:rPr>
                <w:rFonts w:cs="Arial"/>
                <w:sz w:val="20"/>
                <w:szCs w:val="20"/>
              </w:rPr>
              <w:t>Jan. 26th</w:t>
            </w:r>
          </w:p>
        </w:tc>
        <w:tc>
          <w:tcPr>
            <w:tcW w:w="4580" w:type="dxa"/>
            <w:vAlign w:val="center"/>
          </w:tcPr>
          <w:p w:rsidR="007E68CE" w:rsidRDefault="007E68CE" w:rsidP="00E535D8">
            <w:pPr>
              <w:pStyle w:val="smh"/>
              <w:spacing w:before="0" w:after="0" w:line="200" w:lineRule="exact"/>
              <w:rPr>
                <w:rFonts w:ascii="Arial" w:hAnsi="Arial" w:cs="Arial"/>
                <w:caps w:val="0"/>
                <w:color w:val="000000" w:themeColor="text1"/>
                <w:spacing w:val="0"/>
                <w:sz w:val="20"/>
              </w:rPr>
            </w:pPr>
          </w:p>
          <w:p w:rsidR="00E535D8" w:rsidRDefault="00E535D8" w:rsidP="00E535D8">
            <w:pPr>
              <w:pStyle w:val="smh"/>
              <w:spacing w:before="0" w:after="0" w:line="200" w:lineRule="exact"/>
              <w:rPr>
                <w:rFonts w:ascii="Arial" w:hAnsi="Arial" w:cs="Arial"/>
                <w:caps w:val="0"/>
                <w:color w:val="000000" w:themeColor="text1"/>
                <w:spacing w:val="0"/>
                <w:sz w:val="20"/>
              </w:rPr>
            </w:pPr>
            <w:r>
              <w:rPr>
                <w:rFonts w:ascii="Arial" w:hAnsi="Arial" w:cs="Arial"/>
                <w:caps w:val="0"/>
                <w:color w:val="000000" w:themeColor="text1"/>
                <w:spacing w:val="0"/>
                <w:sz w:val="20"/>
              </w:rPr>
              <w:t>What is Language?</w:t>
            </w:r>
          </w:p>
          <w:p w:rsidR="00E535D8" w:rsidRDefault="00E535D8" w:rsidP="00E535D8">
            <w:pPr>
              <w:pStyle w:val="smh"/>
              <w:spacing w:before="0" w:after="0" w:line="200" w:lineRule="exact"/>
              <w:rPr>
                <w:rFonts w:ascii="Arial" w:hAnsi="Arial" w:cs="Arial"/>
                <w:caps w:val="0"/>
                <w:color w:val="000000" w:themeColor="text1"/>
                <w:spacing w:val="0"/>
                <w:sz w:val="20"/>
              </w:rPr>
            </w:pPr>
            <w:r>
              <w:rPr>
                <w:rFonts w:ascii="Arial" w:hAnsi="Arial" w:cs="Arial"/>
                <w:caps w:val="0"/>
                <w:color w:val="000000" w:themeColor="text1"/>
                <w:spacing w:val="0"/>
                <w:sz w:val="20"/>
              </w:rPr>
              <w:t xml:space="preserve">How Do Children Learn to Communicate? </w:t>
            </w:r>
          </w:p>
          <w:p w:rsidR="00E535D8" w:rsidRDefault="00E535D8" w:rsidP="00E535D8">
            <w:pPr>
              <w:pStyle w:val="smh"/>
              <w:spacing w:before="0" w:after="0" w:line="200" w:lineRule="exact"/>
              <w:rPr>
                <w:rFonts w:ascii="Arial" w:hAnsi="Arial" w:cs="Arial"/>
                <w:caps w:val="0"/>
                <w:color w:val="000000" w:themeColor="text1"/>
                <w:spacing w:val="0"/>
                <w:sz w:val="20"/>
              </w:rPr>
            </w:pPr>
            <w:r>
              <w:rPr>
                <w:rFonts w:ascii="Arial" w:hAnsi="Arial" w:cs="Arial"/>
                <w:caps w:val="0"/>
                <w:color w:val="000000" w:themeColor="text1"/>
                <w:spacing w:val="0"/>
                <w:sz w:val="20"/>
              </w:rPr>
              <w:t xml:space="preserve">Components of Language: Pragmatics, </w:t>
            </w:r>
            <w:r>
              <w:rPr>
                <w:rFonts w:ascii="Arial" w:hAnsi="Arial" w:cs="Arial"/>
                <w:caps w:val="0"/>
                <w:color w:val="000000" w:themeColor="text1"/>
                <w:spacing w:val="0"/>
                <w:sz w:val="20"/>
              </w:rPr>
              <w:lastRenderedPageBreak/>
              <w:t xml:space="preserve">Semantics, Syntax, </w:t>
            </w:r>
            <w:proofErr w:type="spellStart"/>
            <w:r>
              <w:rPr>
                <w:rFonts w:ascii="Arial" w:hAnsi="Arial" w:cs="Arial"/>
                <w:caps w:val="0"/>
                <w:color w:val="000000" w:themeColor="text1"/>
                <w:spacing w:val="0"/>
                <w:sz w:val="20"/>
              </w:rPr>
              <w:t>Graphophonics</w:t>
            </w:r>
            <w:proofErr w:type="spellEnd"/>
          </w:p>
          <w:p w:rsidR="00D26514" w:rsidRDefault="00D26514" w:rsidP="00D26514">
            <w:pPr>
              <w:spacing w:after="0" w:line="200" w:lineRule="exact"/>
              <w:rPr>
                <w:rFonts w:cs="Arial"/>
                <w:sz w:val="20"/>
                <w:szCs w:val="20"/>
              </w:rPr>
            </w:pPr>
            <w:r w:rsidRPr="00E97067">
              <w:rPr>
                <w:rFonts w:cs="Arial"/>
                <w:sz w:val="20"/>
                <w:szCs w:val="20"/>
              </w:rPr>
              <w:t>Overview of Language Development</w:t>
            </w:r>
          </w:p>
          <w:p w:rsidR="00D26514" w:rsidRDefault="00D26514" w:rsidP="00D26514">
            <w:pPr>
              <w:spacing w:after="0" w:line="200" w:lineRule="exact"/>
              <w:rPr>
                <w:rFonts w:cs="Arial"/>
                <w:sz w:val="20"/>
                <w:szCs w:val="20"/>
              </w:rPr>
            </w:pPr>
            <w:r>
              <w:rPr>
                <w:rFonts w:cs="Arial"/>
                <w:sz w:val="20"/>
                <w:szCs w:val="20"/>
              </w:rPr>
              <w:t>Theories of Language Acquisition</w:t>
            </w:r>
          </w:p>
          <w:p w:rsidR="007E68CE" w:rsidRPr="00D26514" w:rsidRDefault="007E68CE" w:rsidP="00D26514">
            <w:pPr>
              <w:spacing w:after="0" w:line="200" w:lineRule="exact"/>
              <w:rPr>
                <w:rFonts w:cs="Arial"/>
                <w:sz w:val="20"/>
                <w:szCs w:val="20"/>
              </w:rPr>
            </w:pPr>
          </w:p>
        </w:tc>
        <w:tc>
          <w:tcPr>
            <w:tcW w:w="4777" w:type="dxa"/>
            <w:vAlign w:val="center"/>
          </w:tcPr>
          <w:p w:rsidR="00E535D8" w:rsidRPr="00D26514" w:rsidRDefault="00D26514" w:rsidP="00E535D8">
            <w:pPr>
              <w:spacing w:after="0" w:line="200" w:lineRule="exact"/>
              <w:rPr>
                <w:rFonts w:cs="Arial"/>
                <w:sz w:val="20"/>
                <w:szCs w:val="20"/>
              </w:rPr>
            </w:pPr>
            <w:r>
              <w:rPr>
                <w:rFonts w:cs="Arial"/>
                <w:sz w:val="20"/>
                <w:szCs w:val="20"/>
              </w:rPr>
              <w:lastRenderedPageBreak/>
              <w:t xml:space="preserve">Examine Current SC Standards for ELA and New Common Core Standards for ELA - </w:t>
            </w:r>
            <w:proofErr w:type="spellStart"/>
            <w:r>
              <w:rPr>
                <w:rFonts w:cs="Arial"/>
                <w:sz w:val="20"/>
                <w:szCs w:val="20"/>
              </w:rPr>
              <w:t>PreK</w:t>
            </w:r>
            <w:proofErr w:type="spellEnd"/>
            <w:r>
              <w:rPr>
                <w:rFonts w:cs="Arial"/>
                <w:sz w:val="20"/>
                <w:szCs w:val="20"/>
              </w:rPr>
              <w:t>-Grade 3</w:t>
            </w:r>
          </w:p>
        </w:tc>
      </w:tr>
      <w:tr w:rsidR="00D26514" w:rsidRPr="00E50B44" w:rsidTr="00B434F6">
        <w:tc>
          <w:tcPr>
            <w:tcW w:w="755" w:type="dxa"/>
            <w:vAlign w:val="center"/>
          </w:tcPr>
          <w:p w:rsidR="00D26514" w:rsidRPr="00E50B44" w:rsidRDefault="00D26514" w:rsidP="00D26514">
            <w:pPr>
              <w:spacing w:after="0" w:line="200" w:lineRule="exact"/>
              <w:jc w:val="both"/>
              <w:rPr>
                <w:rFonts w:cs="Arial"/>
                <w:sz w:val="20"/>
                <w:szCs w:val="20"/>
              </w:rPr>
            </w:pPr>
            <w:r>
              <w:rPr>
                <w:rFonts w:cs="Arial"/>
                <w:sz w:val="20"/>
                <w:szCs w:val="20"/>
              </w:rPr>
              <w:lastRenderedPageBreak/>
              <w:t>6</w:t>
            </w:r>
          </w:p>
        </w:tc>
        <w:tc>
          <w:tcPr>
            <w:tcW w:w="1172" w:type="dxa"/>
            <w:vAlign w:val="center"/>
          </w:tcPr>
          <w:p w:rsidR="00D26514" w:rsidRPr="00E50B44" w:rsidRDefault="00D26514" w:rsidP="00D26514">
            <w:pPr>
              <w:spacing w:after="0" w:line="200" w:lineRule="exact"/>
              <w:rPr>
                <w:rFonts w:cs="Arial"/>
                <w:sz w:val="20"/>
                <w:szCs w:val="20"/>
              </w:rPr>
            </w:pPr>
            <w:r>
              <w:rPr>
                <w:rFonts w:cs="Arial"/>
                <w:sz w:val="20"/>
                <w:szCs w:val="20"/>
              </w:rPr>
              <w:t>Jan. 28th</w:t>
            </w:r>
          </w:p>
        </w:tc>
        <w:tc>
          <w:tcPr>
            <w:tcW w:w="4580" w:type="dxa"/>
            <w:vAlign w:val="center"/>
          </w:tcPr>
          <w:p w:rsidR="007E68CE" w:rsidRDefault="007E68CE" w:rsidP="00D26514">
            <w:pPr>
              <w:pStyle w:val="smh"/>
              <w:spacing w:before="0" w:after="0" w:line="200" w:lineRule="exact"/>
              <w:rPr>
                <w:rFonts w:ascii="Arial" w:hAnsi="Arial" w:cs="Arial"/>
                <w:caps w:val="0"/>
                <w:color w:val="000000" w:themeColor="text1"/>
                <w:spacing w:val="0"/>
                <w:sz w:val="20"/>
              </w:rPr>
            </w:pPr>
          </w:p>
          <w:p w:rsidR="00D26514" w:rsidRDefault="00D26514" w:rsidP="00D26514">
            <w:pPr>
              <w:pStyle w:val="smh"/>
              <w:spacing w:before="0" w:after="0" w:line="200" w:lineRule="exact"/>
              <w:rPr>
                <w:rFonts w:ascii="Arial" w:hAnsi="Arial" w:cs="Arial"/>
                <w:caps w:val="0"/>
                <w:color w:val="000000" w:themeColor="text1"/>
                <w:spacing w:val="0"/>
                <w:sz w:val="20"/>
              </w:rPr>
            </w:pPr>
            <w:r>
              <w:rPr>
                <w:rFonts w:ascii="Arial" w:hAnsi="Arial" w:cs="Arial"/>
                <w:caps w:val="0"/>
                <w:color w:val="000000" w:themeColor="text1"/>
                <w:spacing w:val="0"/>
                <w:sz w:val="20"/>
              </w:rPr>
              <w:t xml:space="preserve">Current SC Standards for ELA and New Common Core </w:t>
            </w:r>
            <w:r w:rsidR="007E68CE">
              <w:rPr>
                <w:rFonts w:ascii="Arial" w:hAnsi="Arial" w:cs="Arial"/>
                <w:caps w:val="0"/>
                <w:color w:val="000000" w:themeColor="text1"/>
                <w:spacing w:val="0"/>
                <w:sz w:val="20"/>
              </w:rPr>
              <w:t xml:space="preserve">Standards for ELA </w:t>
            </w:r>
          </w:p>
          <w:p w:rsidR="007E68CE" w:rsidRPr="00E535D8" w:rsidRDefault="007E68CE" w:rsidP="00D26514">
            <w:pPr>
              <w:pStyle w:val="smh"/>
              <w:spacing w:before="0" w:after="0" w:line="200" w:lineRule="exact"/>
              <w:rPr>
                <w:rFonts w:ascii="Arial" w:hAnsi="Arial" w:cs="Arial"/>
                <w:caps w:val="0"/>
                <w:color w:val="000000" w:themeColor="text1"/>
                <w:spacing w:val="0"/>
                <w:sz w:val="20"/>
              </w:rPr>
            </w:pPr>
          </w:p>
        </w:tc>
        <w:tc>
          <w:tcPr>
            <w:tcW w:w="4777" w:type="dxa"/>
            <w:vAlign w:val="center"/>
          </w:tcPr>
          <w:p w:rsidR="00D26514" w:rsidRPr="00E97067" w:rsidRDefault="00D26514" w:rsidP="00D26514">
            <w:pPr>
              <w:spacing w:after="0" w:line="200" w:lineRule="exact"/>
              <w:rPr>
                <w:rFonts w:cs="Arial"/>
                <w:b/>
                <w:color w:val="FF0000"/>
                <w:sz w:val="20"/>
                <w:szCs w:val="20"/>
              </w:rPr>
            </w:pPr>
            <w:r>
              <w:rPr>
                <w:rFonts w:cs="Arial"/>
                <w:b/>
                <w:color w:val="FF0000"/>
                <w:sz w:val="20"/>
                <w:szCs w:val="20"/>
              </w:rPr>
              <w:t xml:space="preserve">Study for Test #1 </w:t>
            </w:r>
            <w:r w:rsidRPr="00E97067">
              <w:rPr>
                <w:rFonts w:cs="Arial"/>
                <w:b/>
                <w:color w:val="FF0000"/>
                <w:sz w:val="20"/>
                <w:szCs w:val="20"/>
              </w:rPr>
              <w:t>Chapters 1-3</w:t>
            </w:r>
          </w:p>
        </w:tc>
      </w:tr>
      <w:tr w:rsidR="00B434F6" w:rsidRPr="00E50B44" w:rsidTr="00B434F6">
        <w:tc>
          <w:tcPr>
            <w:tcW w:w="755" w:type="dxa"/>
            <w:vAlign w:val="center"/>
          </w:tcPr>
          <w:p w:rsidR="00B434F6" w:rsidRPr="00E50B44" w:rsidRDefault="00B434F6" w:rsidP="00B434F6">
            <w:pPr>
              <w:spacing w:after="0" w:line="200" w:lineRule="exact"/>
              <w:jc w:val="both"/>
              <w:rPr>
                <w:rFonts w:cs="Arial"/>
                <w:sz w:val="20"/>
                <w:szCs w:val="20"/>
              </w:rPr>
            </w:pPr>
            <w:r>
              <w:rPr>
                <w:rFonts w:cs="Arial"/>
                <w:sz w:val="20"/>
                <w:szCs w:val="20"/>
              </w:rPr>
              <w:t>7</w:t>
            </w:r>
          </w:p>
        </w:tc>
        <w:tc>
          <w:tcPr>
            <w:tcW w:w="1172" w:type="dxa"/>
            <w:vAlign w:val="center"/>
          </w:tcPr>
          <w:p w:rsidR="00B434F6" w:rsidRPr="00E50B44" w:rsidRDefault="00B434F6" w:rsidP="00B434F6">
            <w:pPr>
              <w:spacing w:after="0" w:line="200" w:lineRule="exact"/>
              <w:rPr>
                <w:rFonts w:cs="Arial"/>
                <w:sz w:val="20"/>
                <w:szCs w:val="20"/>
              </w:rPr>
            </w:pPr>
            <w:r>
              <w:rPr>
                <w:rFonts w:cs="Arial"/>
                <w:sz w:val="20"/>
                <w:szCs w:val="20"/>
              </w:rPr>
              <w:t>Jan. 31st</w:t>
            </w:r>
          </w:p>
        </w:tc>
        <w:tc>
          <w:tcPr>
            <w:tcW w:w="4580" w:type="dxa"/>
            <w:vAlign w:val="center"/>
          </w:tcPr>
          <w:p w:rsidR="00B434F6" w:rsidRPr="00E97067" w:rsidRDefault="00B434F6" w:rsidP="00B434F6">
            <w:pPr>
              <w:spacing w:after="0" w:line="200" w:lineRule="exact"/>
              <w:rPr>
                <w:rFonts w:cs="Arial"/>
                <w:b/>
                <w:color w:val="FF0000"/>
                <w:sz w:val="20"/>
                <w:szCs w:val="20"/>
              </w:rPr>
            </w:pPr>
            <w:r>
              <w:rPr>
                <w:rFonts w:cs="Arial"/>
                <w:b/>
                <w:color w:val="FF0000"/>
                <w:sz w:val="20"/>
                <w:szCs w:val="20"/>
              </w:rPr>
              <w:t xml:space="preserve">Test #1 </w:t>
            </w:r>
            <w:r w:rsidRPr="00E97067">
              <w:rPr>
                <w:rFonts w:cs="Arial"/>
                <w:b/>
                <w:color w:val="FF0000"/>
                <w:sz w:val="20"/>
                <w:szCs w:val="20"/>
              </w:rPr>
              <w:t>Chapters 1-3</w:t>
            </w:r>
          </w:p>
        </w:tc>
        <w:tc>
          <w:tcPr>
            <w:tcW w:w="4777" w:type="dxa"/>
            <w:vAlign w:val="center"/>
          </w:tcPr>
          <w:p w:rsidR="008558C3" w:rsidRDefault="008558C3" w:rsidP="00B434F6">
            <w:pPr>
              <w:spacing w:after="0" w:line="200" w:lineRule="exact"/>
              <w:rPr>
                <w:rFonts w:cs="Arial"/>
                <w:sz w:val="20"/>
                <w:szCs w:val="20"/>
              </w:rPr>
            </w:pPr>
          </w:p>
          <w:p w:rsidR="00B434F6" w:rsidRDefault="00B434F6" w:rsidP="00B434F6">
            <w:pPr>
              <w:spacing w:after="0" w:line="200" w:lineRule="exact"/>
              <w:rPr>
                <w:rFonts w:cs="Arial"/>
                <w:sz w:val="20"/>
                <w:szCs w:val="20"/>
              </w:rPr>
            </w:pPr>
            <w:r>
              <w:rPr>
                <w:rFonts w:cs="Arial"/>
                <w:sz w:val="20"/>
                <w:szCs w:val="20"/>
              </w:rPr>
              <w:t>Chapter 4: Helping Children Become Better Listeners</w:t>
            </w:r>
          </w:p>
          <w:p w:rsidR="008558C3" w:rsidRPr="00E50B44" w:rsidRDefault="008558C3" w:rsidP="00B434F6">
            <w:pPr>
              <w:spacing w:after="0" w:line="200" w:lineRule="exact"/>
              <w:rPr>
                <w:rFonts w:cs="Arial"/>
                <w:sz w:val="20"/>
                <w:szCs w:val="20"/>
              </w:rPr>
            </w:pPr>
          </w:p>
        </w:tc>
      </w:tr>
      <w:tr w:rsidR="00B434F6" w:rsidRPr="00E50B44" w:rsidTr="00B434F6">
        <w:tc>
          <w:tcPr>
            <w:tcW w:w="755" w:type="dxa"/>
            <w:vAlign w:val="center"/>
          </w:tcPr>
          <w:p w:rsidR="00B434F6" w:rsidRPr="00E50B44" w:rsidRDefault="00B434F6" w:rsidP="00B434F6">
            <w:pPr>
              <w:spacing w:after="0" w:line="200" w:lineRule="exact"/>
              <w:jc w:val="both"/>
              <w:rPr>
                <w:rFonts w:cs="Arial"/>
                <w:sz w:val="20"/>
                <w:szCs w:val="20"/>
              </w:rPr>
            </w:pPr>
            <w:r>
              <w:rPr>
                <w:rFonts w:cs="Arial"/>
                <w:sz w:val="20"/>
                <w:szCs w:val="20"/>
              </w:rPr>
              <w:t>8</w:t>
            </w:r>
          </w:p>
        </w:tc>
        <w:tc>
          <w:tcPr>
            <w:tcW w:w="1172" w:type="dxa"/>
            <w:vAlign w:val="center"/>
          </w:tcPr>
          <w:p w:rsidR="00B434F6" w:rsidRPr="00E50B44" w:rsidRDefault="00B434F6" w:rsidP="00B434F6">
            <w:pPr>
              <w:spacing w:after="0" w:line="200" w:lineRule="exact"/>
              <w:rPr>
                <w:rFonts w:cs="Arial"/>
                <w:sz w:val="20"/>
                <w:szCs w:val="20"/>
              </w:rPr>
            </w:pPr>
            <w:r>
              <w:rPr>
                <w:rFonts w:cs="Arial"/>
                <w:sz w:val="20"/>
                <w:szCs w:val="20"/>
              </w:rPr>
              <w:t>Feb. 2nd</w:t>
            </w:r>
          </w:p>
        </w:tc>
        <w:tc>
          <w:tcPr>
            <w:tcW w:w="4580" w:type="dxa"/>
            <w:vAlign w:val="center"/>
          </w:tcPr>
          <w:p w:rsidR="008558C3" w:rsidRDefault="008558C3" w:rsidP="00B434F6">
            <w:pPr>
              <w:spacing w:after="0" w:line="200" w:lineRule="exact"/>
              <w:rPr>
                <w:rFonts w:cs="Arial"/>
                <w:sz w:val="20"/>
                <w:szCs w:val="20"/>
              </w:rPr>
            </w:pPr>
          </w:p>
          <w:p w:rsidR="00B434F6" w:rsidRDefault="00B434F6" w:rsidP="00B434F6">
            <w:pPr>
              <w:spacing w:after="0" w:line="200" w:lineRule="exact"/>
              <w:rPr>
                <w:rFonts w:cs="Arial"/>
                <w:sz w:val="20"/>
                <w:szCs w:val="20"/>
              </w:rPr>
            </w:pPr>
            <w:r>
              <w:rPr>
                <w:rFonts w:cs="Arial"/>
                <w:sz w:val="20"/>
                <w:szCs w:val="20"/>
              </w:rPr>
              <w:t>Effective Listening</w:t>
            </w:r>
          </w:p>
          <w:p w:rsidR="00B434F6" w:rsidRDefault="00B434F6" w:rsidP="00B434F6">
            <w:pPr>
              <w:spacing w:after="0" w:line="200" w:lineRule="exact"/>
              <w:rPr>
                <w:rFonts w:cs="Arial"/>
                <w:sz w:val="20"/>
                <w:szCs w:val="20"/>
              </w:rPr>
            </w:pPr>
            <w:r>
              <w:rPr>
                <w:rFonts w:cs="Arial"/>
                <w:sz w:val="20"/>
                <w:szCs w:val="20"/>
              </w:rPr>
              <w:t>Collaboration with Families and Professionals</w:t>
            </w:r>
          </w:p>
          <w:p w:rsidR="00B434F6" w:rsidRDefault="00B434F6" w:rsidP="00B434F6">
            <w:pPr>
              <w:spacing w:after="0" w:line="200" w:lineRule="exact"/>
              <w:rPr>
                <w:rFonts w:cs="Arial"/>
                <w:sz w:val="20"/>
                <w:szCs w:val="20"/>
              </w:rPr>
            </w:pPr>
            <w:r>
              <w:rPr>
                <w:rFonts w:cs="Arial"/>
                <w:sz w:val="20"/>
                <w:szCs w:val="20"/>
              </w:rPr>
              <w:t>Why Listening is Important</w:t>
            </w:r>
          </w:p>
          <w:p w:rsidR="008558C3" w:rsidRPr="00E50B44" w:rsidRDefault="008558C3" w:rsidP="00B434F6">
            <w:pPr>
              <w:spacing w:after="0" w:line="200" w:lineRule="exact"/>
              <w:rPr>
                <w:rFonts w:cs="Arial"/>
                <w:sz w:val="20"/>
                <w:szCs w:val="20"/>
              </w:rPr>
            </w:pPr>
          </w:p>
        </w:tc>
        <w:tc>
          <w:tcPr>
            <w:tcW w:w="4777" w:type="dxa"/>
            <w:vAlign w:val="center"/>
          </w:tcPr>
          <w:p w:rsidR="00B434F6" w:rsidRPr="00E50B44" w:rsidRDefault="00B434F6" w:rsidP="00B434F6">
            <w:pPr>
              <w:spacing w:after="0" w:line="200" w:lineRule="exact"/>
              <w:rPr>
                <w:rFonts w:cs="Arial"/>
                <w:sz w:val="20"/>
                <w:szCs w:val="20"/>
              </w:rPr>
            </w:pPr>
            <w:r>
              <w:rPr>
                <w:rFonts w:cs="Arial"/>
                <w:sz w:val="20"/>
                <w:szCs w:val="20"/>
              </w:rPr>
              <w:t>Chapter 4: Helping Children Become Better Listeners</w:t>
            </w:r>
          </w:p>
        </w:tc>
      </w:tr>
      <w:tr w:rsidR="00B434F6" w:rsidRPr="00E50B44" w:rsidTr="00B434F6">
        <w:tc>
          <w:tcPr>
            <w:tcW w:w="755" w:type="dxa"/>
            <w:vAlign w:val="center"/>
          </w:tcPr>
          <w:p w:rsidR="00B434F6" w:rsidRPr="00E50B44" w:rsidRDefault="00B434F6" w:rsidP="00B434F6">
            <w:pPr>
              <w:spacing w:after="0" w:line="200" w:lineRule="exact"/>
              <w:jc w:val="both"/>
              <w:rPr>
                <w:rFonts w:cs="Arial"/>
                <w:sz w:val="20"/>
                <w:szCs w:val="20"/>
              </w:rPr>
            </w:pPr>
            <w:r>
              <w:rPr>
                <w:rFonts w:cs="Arial"/>
                <w:sz w:val="20"/>
                <w:szCs w:val="20"/>
              </w:rPr>
              <w:t>9</w:t>
            </w:r>
          </w:p>
        </w:tc>
        <w:tc>
          <w:tcPr>
            <w:tcW w:w="1172" w:type="dxa"/>
            <w:vAlign w:val="center"/>
          </w:tcPr>
          <w:p w:rsidR="00B434F6" w:rsidRPr="00E50B44" w:rsidRDefault="00B434F6" w:rsidP="00B434F6">
            <w:pPr>
              <w:spacing w:after="0" w:line="200" w:lineRule="exact"/>
              <w:rPr>
                <w:rFonts w:cs="Arial"/>
                <w:sz w:val="20"/>
                <w:szCs w:val="20"/>
              </w:rPr>
            </w:pPr>
            <w:r>
              <w:rPr>
                <w:rFonts w:cs="Arial"/>
                <w:sz w:val="20"/>
                <w:szCs w:val="20"/>
              </w:rPr>
              <w:t>Feb. 4th</w:t>
            </w:r>
          </w:p>
        </w:tc>
        <w:tc>
          <w:tcPr>
            <w:tcW w:w="4580" w:type="dxa"/>
            <w:vAlign w:val="center"/>
          </w:tcPr>
          <w:p w:rsidR="00B434F6" w:rsidRPr="00E50B44" w:rsidRDefault="00B434F6" w:rsidP="00B434F6">
            <w:pPr>
              <w:spacing w:after="0" w:line="200" w:lineRule="exact"/>
              <w:rPr>
                <w:rFonts w:cs="Arial"/>
                <w:sz w:val="20"/>
                <w:szCs w:val="20"/>
              </w:rPr>
            </w:pPr>
            <w:r>
              <w:rPr>
                <w:rFonts w:cs="Arial"/>
                <w:sz w:val="20"/>
                <w:szCs w:val="20"/>
              </w:rPr>
              <w:t>Overview of Listening Development</w:t>
            </w:r>
          </w:p>
        </w:tc>
        <w:tc>
          <w:tcPr>
            <w:tcW w:w="4777" w:type="dxa"/>
            <w:vAlign w:val="center"/>
          </w:tcPr>
          <w:p w:rsidR="008558C3" w:rsidRDefault="008558C3" w:rsidP="00B434F6">
            <w:pPr>
              <w:spacing w:after="0" w:line="200" w:lineRule="exact"/>
              <w:rPr>
                <w:rFonts w:cs="Arial"/>
                <w:color w:val="000000" w:themeColor="text1"/>
                <w:sz w:val="20"/>
                <w:szCs w:val="20"/>
              </w:rPr>
            </w:pPr>
          </w:p>
          <w:p w:rsidR="00B434F6" w:rsidRDefault="008558C3" w:rsidP="00B434F6">
            <w:pPr>
              <w:spacing w:after="0" w:line="200" w:lineRule="exact"/>
              <w:rPr>
                <w:rFonts w:cs="Arial"/>
                <w:color w:val="000000" w:themeColor="text1"/>
                <w:sz w:val="20"/>
                <w:szCs w:val="20"/>
              </w:rPr>
            </w:pPr>
            <w:r>
              <w:rPr>
                <w:rFonts w:cs="Arial"/>
                <w:color w:val="000000" w:themeColor="text1"/>
                <w:sz w:val="20"/>
                <w:szCs w:val="20"/>
              </w:rPr>
              <w:t>C</w:t>
            </w:r>
            <w:r w:rsidR="00B434F6">
              <w:rPr>
                <w:rFonts w:cs="Arial"/>
                <w:color w:val="000000" w:themeColor="text1"/>
                <w:sz w:val="20"/>
                <w:szCs w:val="20"/>
              </w:rPr>
              <w:t>hapter 5: Supporting the Speaking Abilities of the Very Young</w:t>
            </w:r>
          </w:p>
          <w:p w:rsidR="008558C3" w:rsidRPr="00163104" w:rsidRDefault="008558C3" w:rsidP="00B434F6">
            <w:pPr>
              <w:spacing w:after="0" w:line="200" w:lineRule="exact"/>
              <w:rPr>
                <w:rFonts w:cs="Arial"/>
                <w:color w:val="000000" w:themeColor="text1"/>
                <w:sz w:val="20"/>
                <w:szCs w:val="20"/>
              </w:rPr>
            </w:pPr>
          </w:p>
        </w:tc>
      </w:tr>
      <w:tr w:rsidR="00B434F6" w:rsidRPr="00E50B44" w:rsidTr="00B434F6">
        <w:tc>
          <w:tcPr>
            <w:tcW w:w="755" w:type="dxa"/>
            <w:vAlign w:val="center"/>
          </w:tcPr>
          <w:p w:rsidR="00B434F6" w:rsidRPr="00E50B44" w:rsidRDefault="00B434F6" w:rsidP="00B434F6">
            <w:pPr>
              <w:spacing w:after="0" w:line="200" w:lineRule="exact"/>
              <w:jc w:val="both"/>
              <w:rPr>
                <w:rFonts w:cs="Arial"/>
                <w:sz w:val="20"/>
                <w:szCs w:val="20"/>
              </w:rPr>
            </w:pPr>
            <w:r>
              <w:rPr>
                <w:rFonts w:cs="Arial"/>
                <w:sz w:val="20"/>
                <w:szCs w:val="20"/>
              </w:rPr>
              <w:t>10</w:t>
            </w:r>
          </w:p>
        </w:tc>
        <w:tc>
          <w:tcPr>
            <w:tcW w:w="1172" w:type="dxa"/>
            <w:vAlign w:val="center"/>
          </w:tcPr>
          <w:p w:rsidR="00B434F6" w:rsidRPr="00E50B44" w:rsidRDefault="00B434F6" w:rsidP="00B434F6">
            <w:pPr>
              <w:spacing w:after="0" w:line="200" w:lineRule="exact"/>
              <w:rPr>
                <w:rFonts w:cs="Arial"/>
                <w:sz w:val="20"/>
                <w:szCs w:val="20"/>
              </w:rPr>
            </w:pPr>
            <w:r>
              <w:rPr>
                <w:rFonts w:cs="Arial"/>
                <w:sz w:val="20"/>
                <w:szCs w:val="20"/>
              </w:rPr>
              <w:t>Feb. 7th</w:t>
            </w:r>
          </w:p>
        </w:tc>
        <w:tc>
          <w:tcPr>
            <w:tcW w:w="4580" w:type="dxa"/>
            <w:vAlign w:val="center"/>
          </w:tcPr>
          <w:p w:rsidR="008558C3" w:rsidRDefault="008558C3" w:rsidP="00B434F6">
            <w:pPr>
              <w:spacing w:after="0" w:line="200" w:lineRule="exact"/>
              <w:rPr>
                <w:rFonts w:cs="Arial"/>
                <w:sz w:val="20"/>
                <w:szCs w:val="20"/>
              </w:rPr>
            </w:pPr>
          </w:p>
          <w:p w:rsidR="00B434F6" w:rsidRDefault="00B434F6" w:rsidP="00B434F6">
            <w:pPr>
              <w:spacing w:after="0" w:line="200" w:lineRule="exact"/>
              <w:rPr>
                <w:rFonts w:cs="Arial"/>
                <w:sz w:val="20"/>
                <w:szCs w:val="20"/>
              </w:rPr>
            </w:pPr>
            <w:r w:rsidRPr="005E7AF4">
              <w:rPr>
                <w:rFonts w:cs="Arial"/>
                <w:sz w:val="20"/>
                <w:szCs w:val="20"/>
              </w:rPr>
              <w:t>Positive Talk Environments</w:t>
            </w:r>
          </w:p>
          <w:p w:rsidR="00B434F6" w:rsidRDefault="00B434F6" w:rsidP="00B434F6">
            <w:pPr>
              <w:spacing w:after="0" w:line="200" w:lineRule="exact"/>
              <w:rPr>
                <w:rFonts w:cs="Arial"/>
                <w:sz w:val="20"/>
                <w:szCs w:val="20"/>
              </w:rPr>
            </w:pPr>
            <w:r>
              <w:rPr>
                <w:rFonts w:cs="Arial"/>
                <w:sz w:val="20"/>
                <w:szCs w:val="20"/>
              </w:rPr>
              <w:t>Collaboration with Families and Professionals</w:t>
            </w:r>
          </w:p>
          <w:p w:rsidR="00B434F6" w:rsidRDefault="00B434F6" w:rsidP="00B434F6">
            <w:pPr>
              <w:spacing w:after="0" w:line="200" w:lineRule="exact"/>
              <w:rPr>
                <w:rFonts w:cs="Arial"/>
                <w:sz w:val="20"/>
                <w:szCs w:val="20"/>
              </w:rPr>
            </w:pPr>
            <w:r>
              <w:rPr>
                <w:rFonts w:cs="Arial"/>
                <w:sz w:val="20"/>
                <w:szCs w:val="20"/>
              </w:rPr>
              <w:t>How Young Children Use Speech</w:t>
            </w:r>
          </w:p>
          <w:p w:rsidR="008558C3" w:rsidRPr="005E7AF4" w:rsidRDefault="008558C3" w:rsidP="00B434F6">
            <w:pPr>
              <w:spacing w:after="0" w:line="200" w:lineRule="exact"/>
              <w:rPr>
                <w:rFonts w:cs="Arial"/>
                <w:sz w:val="20"/>
                <w:szCs w:val="20"/>
              </w:rPr>
            </w:pPr>
          </w:p>
        </w:tc>
        <w:tc>
          <w:tcPr>
            <w:tcW w:w="4777" w:type="dxa"/>
            <w:vAlign w:val="center"/>
          </w:tcPr>
          <w:p w:rsidR="008558C3" w:rsidRPr="008558C3" w:rsidRDefault="00B434F6" w:rsidP="00B434F6">
            <w:pPr>
              <w:spacing w:after="0" w:line="200" w:lineRule="exact"/>
              <w:rPr>
                <w:rFonts w:cs="Arial"/>
                <w:color w:val="000000" w:themeColor="text1"/>
                <w:sz w:val="20"/>
                <w:szCs w:val="20"/>
              </w:rPr>
            </w:pPr>
            <w:r>
              <w:rPr>
                <w:rFonts w:cs="Arial"/>
                <w:color w:val="000000" w:themeColor="text1"/>
                <w:sz w:val="20"/>
                <w:szCs w:val="20"/>
              </w:rPr>
              <w:t>Chapter 5: Supporting the Speaking Abilities of the Very Young</w:t>
            </w:r>
          </w:p>
        </w:tc>
      </w:tr>
      <w:tr w:rsidR="00B434F6" w:rsidRPr="00E50B44" w:rsidTr="00B434F6">
        <w:tc>
          <w:tcPr>
            <w:tcW w:w="755" w:type="dxa"/>
            <w:vAlign w:val="center"/>
          </w:tcPr>
          <w:p w:rsidR="00B434F6" w:rsidRPr="00E50B44" w:rsidRDefault="00B434F6" w:rsidP="00B434F6">
            <w:pPr>
              <w:spacing w:after="0" w:line="200" w:lineRule="exact"/>
              <w:rPr>
                <w:rFonts w:cs="Arial"/>
                <w:sz w:val="20"/>
                <w:szCs w:val="20"/>
              </w:rPr>
            </w:pPr>
            <w:r>
              <w:rPr>
                <w:rFonts w:cs="Arial"/>
                <w:sz w:val="20"/>
                <w:szCs w:val="20"/>
              </w:rPr>
              <w:t>11</w:t>
            </w:r>
          </w:p>
        </w:tc>
        <w:tc>
          <w:tcPr>
            <w:tcW w:w="1172" w:type="dxa"/>
            <w:vAlign w:val="center"/>
          </w:tcPr>
          <w:p w:rsidR="00B434F6" w:rsidRPr="00E50B44" w:rsidRDefault="00B434F6" w:rsidP="00B434F6">
            <w:pPr>
              <w:spacing w:after="0" w:line="200" w:lineRule="exact"/>
              <w:rPr>
                <w:rFonts w:cs="Arial"/>
                <w:sz w:val="20"/>
                <w:szCs w:val="20"/>
              </w:rPr>
            </w:pPr>
            <w:r>
              <w:rPr>
                <w:rFonts w:cs="Arial"/>
                <w:sz w:val="20"/>
                <w:szCs w:val="20"/>
              </w:rPr>
              <w:t>Feb. 9th</w:t>
            </w:r>
          </w:p>
        </w:tc>
        <w:tc>
          <w:tcPr>
            <w:tcW w:w="4580" w:type="dxa"/>
            <w:vAlign w:val="center"/>
          </w:tcPr>
          <w:p w:rsidR="00B434F6" w:rsidRPr="00E50B44" w:rsidRDefault="00B434F6" w:rsidP="00B434F6">
            <w:pPr>
              <w:spacing w:after="0" w:line="200" w:lineRule="exact"/>
              <w:rPr>
                <w:rFonts w:cs="Arial"/>
                <w:sz w:val="20"/>
                <w:szCs w:val="20"/>
              </w:rPr>
            </w:pPr>
            <w:r>
              <w:rPr>
                <w:rFonts w:cs="Arial"/>
                <w:sz w:val="20"/>
                <w:szCs w:val="20"/>
              </w:rPr>
              <w:t>Overview of Speech Development</w:t>
            </w:r>
          </w:p>
        </w:tc>
        <w:tc>
          <w:tcPr>
            <w:tcW w:w="4777" w:type="dxa"/>
            <w:vAlign w:val="center"/>
          </w:tcPr>
          <w:p w:rsidR="008558C3" w:rsidRDefault="008558C3" w:rsidP="00B434F6">
            <w:pPr>
              <w:spacing w:after="0" w:line="200" w:lineRule="exact"/>
              <w:rPr>
                <w:rFonts w:cs="Arial"/>
                <w:sz w:val="20"/>
                <w:szCs w:val="20"/>
              </w:rPr>
            </w:pPr>
          </w:p>
          <w:p w:rsidR="00B434F6" w:rsidRDefault="00B434F6" w:rsidP="00B434F6">
            <w:pPr>
              <w:spacing w:after="0" w:line="200" w:lineRule="exact"/>
              <w:rPr>
                <w:rFonts w:cs="Arial"/>
                <w:sz w:val="20"/>
                <w:szCs w:val="20"/>
              </w:rPr>
            </w:pPr>
            <w:r>
              <w:rPr>
                <w:rFonts w:cs="Arial"/>
                <w:sz w:val="20"/>
                <w:szCs w:val="20"/>
              </w:rPr>
              <w:t>Chapter 6: Using Narrative and Expository Texts to Foster Growth in Literacy</w:t>
            </w:r>
          </w:p>
          <w:p w:rsidR="008558C3" w:rsidRPr="00E50B44" w:rsidRDefault="008558C3" w:rsidP="00B434F6">
            <w:pPr>
              <w:spacing w:after="0" w:line="200" w:lineRule="exact"/>
              <w:rPr>
                <w:rFonts w:cs="Arial"/>
                <w:sz w:val="20"/>
                <w:szCs w:val="20"/>
              </w:rPr>
            </w:pPr>
          </w:p>
        </w:tc>
      </w:tr>
      <w:tr w:rsidR="00B434F6" w:rsidRPr="00E50B44" w:rsidTr="00B434F6">
        <w:tc>
          <w:tcPr>
            <w:tcW w:w="755" w:type="dxa"/>
            <w:vAlign w:val="center"/>
          </w:tcPr>
          <w:p w:rsidR="00B434F6" w:rsidRDefault="00B434F6" w:rsidP="00B434F6">
            <w:pPr>
              <w:spacing w:after="0" w:line="200" w:lineRule="exact"/>
              <w:rPr>
                <w:rFonts w:cs="Arial"/>
                <w:sz w:val="20"/>
                <w:szCs w:val="20"/>
              </w:rPr>
            </w:pPr>
          </w:p>
          <w:p w:rsidR="00B434F6" w:rsidRPr="00E50B44" w:rsidRDefault="00B434F6" w:rsidP="00B434F6">
            <w:pPr>
              <w:spacing w:after="0" w:line="200" w:lineRule="exact"/>
              <w:rPr>
                <w:rFonts w:cs="Arial"/>
                <w:sz w:val="20"/>
                <w:szCs w:val="20"/>
              </w:rPr>
            </w:pPr>
            <w:r>
              <w:rPr>
                <w:rFonts w:cs="Arial"/>
                <w:sz w:val="20"/>
                <w:szCs w:val="20"/>
              </w:rPr>
              <w:t>12</w:t>
            </w:r>
          </w:p>
        </w:tc>
        <w:tc>
          <w:tcPr>
            <w:tcW w:w="1172" w:type="dxa"/>
            <w:vAlign w:val="center"/>
          </w:tcPr>
          <w:p w:rsidR="00B434F6" w:rsidRDefault="00B434F6" w:rsidP="00B434F6">
            <w:pPr>
              <w:spacing w:after="0" w:line="200" w:lineRule="exact"/>
              <w:rPr>
                <w:rFonts w:cs="Arial"/>
                <w:sz w:val="20"/>
                <w:szCs w:val="20"/>
              </w:rPr>
            </w:pPr>
          </w:p>
          <w:p w:rsidR="00B434F6" w:rsidRPr="00E50B44" w:rsidRDefault="00B434F6" w:rsidP="00B434F6">
            <w:pPr>
              <w:spacing w:after="0" w:line="200" w:lineRule="exact"/>
              <w:rPr>
                <w:rFonts w:cs="Arial"/>
                <w:sz w:val="20"/>
                <w:szCs w:val="20"/>
              </w:rPr>
            </w:pPr>
            <w:r>
              <w:rPr>
                <w:rFonts w:cs="Arial"/>
                <w:sz w:val="20"/>
                <w:szCs w:val="20"/>
              </w:rPr>
              <w:t>Feb. 11th</w:t>
            </w:r>
          </w:p>
        </w:tc>
        <w:tc>
          <w:tcPr>
            <w:tcW w:w="4580" w:type="dxa"/>
            <w:vAlign w:val="center"/>
          </w:tcPr>
          <w:p w:rsidR="00B434F6" w:rsidRPr="005E7AF4" w:rsidRDefault="00B434F6" w:rsidP="00B434F6">
            <w:pPr>
              <w:spacing w:after="0" w:line="200" w:lineRule="exact"/>
              <w:rPr>
                <w:rFonts w:cs="Arial"/>
                <w:sz w:val="20"/>
                <w:szCs w:val="20"/>
              </w:rPr>
            </w:pPr>
            <w:r w:rsidRPr="005E7AF4">
              <w:rPr>
                <w:rFonts w:cs="Arial"/>
                <w:sz w:val="20"/>
                <w:szCs w:val="20"/>
              </w:rPr>
              <w:t>Overview of Narrative and Expository Styles</w:t>
            </w:r>
          </w:p>
        </w:tc>
        <w:tc>
          <w:tcPr>
            <w:tcW w:w="4777" w:type="dxa"/>
            <w:vAlign w:val="center"/>
          </w:tcPr>
          <w:p w:rsidR="008558C3" w:rsidRDefault="008558C3" w:rsidP="00B434F6">
            <w:pPr>
              <w:spacing w:after="0" w:line="200" w:lineRule="exact"/>
              <w:rPr>
                <w:rFonts w:cs="Arial"/>
                <w:sz w:val="20"/>
                <w:szCs w:val="20"/>
              </w:rPr>
            </w:pPr>
          </w:p>
          <w:p w:rsidR="00B434F6" w:rsidRDefault="00B434F6" w:rsidP="00B434F6">
            <w:pPr>
              <w:spacing w:after="0" w:line="200" w:lineRule="exact"/>
              <w:rPr>
                <w:rFonts w:cs="Arial"/>
                <w:sz w:val="20"/>
                <w:szCs w:val="20"/>
              </w:rPr>
            </w:pPr>
            <w:r>
              <w:rPr>
                <w:rFonts w:cs="Arial"/>
                <w:sz w:val="20"/>
                <w:szCs w:val="20"/>
              </w:rPr>
              <w:t>Chapter 6: Using Narrative and Expository Texts to Foster Growth in Literacy</w:t>
            </w:r>
          </w:p>
          <w:p w:rsidR="008558C3" w:rsidRPr="00E50B44" w:rsidRDefault="008558C3" w:rsidP="00B434F6">
            <w:pPr>
              <w:spacing w:after="0" w:line="200" w:lineRule="exact"/>
              <w:rPr>
                <w:rFonts w:cs="Arial"/>
                <w:sz w:val="20"/>
                <w:szCs w:val="20"/>
              </w:rPr>
            </w:pPr>
          </w:p>
        </w:tc>
      </w:tr>
      <w:tr w:rsidR="00B434F6" w:rsidRPr="00E50B44" w:rsidTr="00B434F6">
        <w:tc>
          <w:tcPr>
            <w:tcW w:w="755" w:type="dxa"/>
            <w:vAlign w:val="center"/>
          </w:tcPr>
          <w:p w:rsidR="00B434F6" w:rsidRPr="00E50B44" w:rsidRDefault="00B434F6" w:rsidP="00B434F6">
            <w:pPr>
              <w:spacing w:after="0" w:line="200" w:lineRule="exact"/>
              <w:rPr>
                <w:rFonts w:cs="Arial"/>
                <w:sz w:val="20"/>
                <w:szCs w:val="20"/>
              </w:rPr>
            </w:pPr>
            <w:r>
              <w:rPr>
                <w:rFonts w:cs="Arial"/>
                <w:sz w:val="20"/>
                <w:szCs w:val="20"/>
              </w:rPr>
              <w:t>13</w:t>
            </w:r>
          </w:p>
        </w:tc>
        <w:tc>
          <w:tcPr>
            <w:tcW w:w="1172" w:type="dxa"/>
            <w:vAlign w:val="center"/>
          </w:tcPr>
          <w:p w:rsidR="00B434F6" w:rsidRPr="00E50B44" w:rsidRDefault="00B434F6" w:rsidP="00B434F6">
            <w:pPr>
              <w:spacing w:after="0" w:line="200" w:lineRule="exact"/>
              <w:rPr>
                <w:rFonts w:cs="Arial"/>
                <w:sz w:val="20"/>
                <w:szCs w:val="20"/>
              </w:rPr>
            </w:pPr>
            <w:r>
              <w:rPr>
                <w:rFonts w:cs="Arial"/>
                <w:sz w:val="20"/>
                <w:szCs w:val="20"/>
              </w:rPr>
              <w:t>Feb. 14th</w:t>
            </w:r>
          </w:p>
        </w:tc>
        <w:tc>
          <w:tcPr>
            <w:tcW w:w="4580" w:type="dxa"/>
            <w:vAlign w:val="center"/>
          </w:tcPr>
          <w:p w:rsidR="00B434F6" w:rsidRPr="00E50B44" w:rsidRDefault="00B434F6" w:rsidP="00B434F6">
            <w:pPr>
              <w:spacing w:after="0" w:line="200" w:lineRule="exact"/>
              <w:rPr>
                <w:rFonts w:cs="Arial"/>
                <w:sz w:val="20"/>
                <w:szCs w:val="20"/>
              </w:rPr>
            </w:pPr>
            <w:r>
              <w:rPr>
                <w:rFonts w:cs="Arial"/>
                <w:sz w:val="20"/>
                <w:szCs w:val="20"/>
              </w:rPr>
              <w:t>Classroom Activities to Support Children's Mastery of Narrative and Expository Styles</w:t>
            </w:r>
          </w:p>
        </w:tc>
        <w:tc>
          <w:tcPr>
            <w:tcW w:w="4777" w:type="dxa"/>
            <w:vAlign w:val="center"/>
          </w:tcPr>
          <w:p w:rsidR="008558C3" w:rsidRDefault="008558C3" w:rsidP="00B434F6">
            <w:pPr>
              <w:spacing w:after="0" w:line="200" w:lineRule="exact"/>
              <w:rPr>
                <w:rFonts w:cs="Arial"/>
                <w:sz w:val="20"/>
                <w:szCs w:val="20"/>
              </w:rPr>
            </w:pPr>
          </w:p>
          <w:p w:rsidR="00B434F6" w:rsidRPr="0010766C" w:rsidRDefault="00B434F6" w:rsidP="00B434F6">
            <w:pPr>
              <w:spacing w:after="0" w:line="200" w:lineRule="exact"/>
              <w:rPr>
                <w:rFonts w:cs="Arial"/>
                <w:sz w:val="20"/>
                <w:szCs w:val="20"/>
              </w:rPr>
            </w:pPr>
            <w:r w:rsidRPr="0010766C">
              <w:rPr>
                <w:rFonts w:cs="Arial"/>
                <w:sz w:val="20"/>
                <w:szCs w:val="20"/>
              </w:rPr>
              <w:t>Chapter 7: Literacy With Print</w:t>
            </w:r>
          </w:p>
          <w:p w:rsidR="00B434F6" w:rsidRDefault="00B434F6" w:rsidP="00B434F6">
            <w:pPr>
              <w:spacing w:after="0" w:line="200" w:lineRule="exact"/>
              <w:rPr>
                <w:rFonts w:cs="Arial"/>
                <w:b/>
                <w:color w:val="FF0000"/>
                <w:sz w:val="20"/>
                <w:szCs w:val="20"/>
              </w:rPr>
            </w:pPr>
            <w:r>
              <w:rPr>
                <w:rFonts w:cs="Arial"/>
                <w:b/>
                <w:color w:val="FF0000"/>
                <w:sz w:val="20"/>
                <w:szCs w:val="20"/>
              </w:rPr>
              <w:t>Prepare Storytelling with Props or Dressing the Part</w:t>
            </w:r>
          </w:p>
          <w:p w:rsidR="008558C3" w:rsidRPr="00C40EED" w:rsidRDefault="008558C3" w:rsidP="00B434F6">
            <w:pPr>
              <w:spacing w:after="0" w:line="200" w:lineRule="exact"/>
              <w:rPr>
                <w:rFonts w:cs="Arial"/>
                <w:b/>
                <w:color w:val="FF0000"/>
                <w:sz w:val="20"/>
                <w:szCs w:val="20"/>
              </w:rPr>
            </w:pPr>
          </w:p>
        </w:tc>
      </w:tr>
      <w:tr w:rsidR="008558C3" w:rsidRPr="00E50B44" w:rsidTr="00B434F6">
        <w:tc>
          <w:tcPr>
            <w:tcW w:w="755" w:type="dxa"/>
            <w:vAlign w:val="center"/>
          </w:tcPr>
          <w:p w:rsidR="008558C3" w:rsidRPr="00E50B44" w:rsidRDefault="008558C3" w:rsidP="008558C3">
            <w:pPr>
              <w:spacing w:after="0" w:line="200" w:lineRule="exact"/>
              <w:rPr>
                <w:rFonts w:cs="Arial"/>
                <w:sz w:val="20"/>
                <w:szCs w:val="20"/>
              </w:rPr>
            </w:pPr>
            <w:r>
              <w:rPr>
                <w:rFonts w:cs="Arial"/>
                <w:sz w:val="20"/>
                <w:szCs w:val="20"/>
              </w:rPr>
              <w:t>14</w:t>
            </w:r>
          </w:p>
        </w:tc>
        <w:tc>
          <w:tcPr>
            <w:tcW w:w="1172" w:type="dxa"/>
            <w:vAlign w:val="center"/>
          </w:tcPr>
          <w:p w:rsidR="008558C3" w:rsidRPr="00E50B44" w:rsidRDefault="008558C3" w:rsidP="008558C3">
            <w:pPr>
              <w:spacing w:after="0" w:line="200" w:lineRule="exact"/>
              <w:rPr>
                <w:rFonts w:cs="Arial"/>
                <w:sz w:val="20"/>
                <w:szCs w:val="20"/>
              </w:rPr>
            </w:pPr>
            <w:r>
              <w:rPr>
                <w:rFonts w:cs="Arial"/>
                <w:sz w:val="20"/>
                <w:szCs w:val="20"/>
              </w:rPr>
              <w:t>Feb. 16th</w:t>
            </w:r>
          </w:p>
        </w:tc>
        <w:tc>
          <w:tcPr>
            <w:tcW w:w="4580" w:type="dxa"/>
            <w:vAlign w:val="center"/>
          </w:tcPr>
          <w:p w:rsidR="008558C3" w:rsidRPr="00C40EED" w:rsidRDefault="008558C3" w:rsidP="008558C3">
            <w:pPr>
              <w:spacing w:after="0" w:line="200" w:lineRule="exact"/>
              <w:rPr>
                <w:rFonts w:cs="Arial"/>
                <w:b/>
                <w:color w:val="FF0000"/>
                <w:sz w:val="20"/>
                <w:szCs w:val="20"/>
              </w:rPr>
            </w:pPr>
            <w:r>
              <w:rPr>
                <w:rFonts w:cs="Arial"/>
                <w:b/>
                <w:color w:val="FF0000"/>
                <w:sz w:val="20"/>
                <w:szCs w:val="20"/>
              </w:rPr>
              <w:t>Overview of Emergent Literacy</w:t>
            </w:r>
          </w:p>
        </w:tc>
        <w:tc>
          <w:tcPr>
            <w:tcW w:w="4777" w:type="dxa"/>
            <w:vAlign w:val="center"/>
          </w:tcPr>
          <w:p w:rsidR="008558C3" w:rsidRDefault="008558C3" w:rsidP="008558C3">
            <w:pPr>
              <w:spacing w:after="0" w:line="200" w:lineRule="exact"/>
              <w:rPr>
                <w:rFonts w:cs="Arial"/>
                <w:b/>
                <w:color w:val="FF0000"/>
                <w:sz w:val="20"/>
                <w:szCs w:val="20"/>
              </w:rPr>
            </w:pPr>
          </w:p>
          <w:p w:rsidR="008558C3" w:rsidRDefault="008558C3" w:rsidP="008558C3">
            <w:pPr>
              <w:spacing w:after="0" w:line="200" w:lineRule="exact"/>
              <w:rPr>
                <w:rFonts w:cs="Arial"/>
                <w:b/>
                <w:color w:val="FF0000"/>
                <w:sz w:val="20"/>
                <w:szCs w:val="20"/>
              </w:rPr>
            </w:pPr>
            <w:r>
              <w:rPr>
                <w:rFonts w:cs="Arial"/>
                <w:b/>
                <w:color w:val="FF0000"/>
                <w:sz w:val="20"/>
                <w:szCs w:val="20"/>
              </w:rPr>
              <w:t xml:space="preserve">Prepare Storytelling with Props or Dressing the Part </w:t>
            </w:r>
          </w:p>
          <w:p w:rsidR="008558C3" w:rsidRPr="00E50B44" w:rsidRDefault="008558C3" w:rsidP="008558C3">
            <w:pPr>
              <w:spacing w:after="0" w:line="200" w:lineRule="exact"/>
              <w:rPr>
                <w:rFonts w:cs="Arial"/>
                <w:sz w:val="20"/>
                <w:szCs w:val="20"/>
              </w:rPr>
            </w:pPr>
          </w:p>
        </w:tc>
      </w:tr>
      <w:tr w:rsidR="008558C3" w:rsidRPr="00E50B44" w:rsidTr="00B434F6">
        <w:tc>
          <w:tcPr>
            <w:tcW w:w="755" w:type="dxa"/>
            <w:vAlign w:val="center"/>
          </w:tcPr>
          <w:p w:rsidR="008558C3" w:rsidRPr="00E50B44" w:rsidRDefault="008558C3" w:rsidP="008558C3">
            <w:pPr>
              <w:spacing w:after="0" w:line="200" w:lineRule="exact"/>
              <w:rPr>
                <w:rFonts w:cs="Arial"/>
                <w:sz w:val="20"/>
                <w:szCs w:val="20"/>
              </w:rPr>
            </w:pPr>
            <w:r>
              <w:rPr>
                <w:rFonts w:cs="Arial"/>
                <w:sz w:val="20"/>
                <w:szCs w:val="20"/>
              </w:rPr>
              <w:t>15</w:t>
            </w:r>
          </w:p>
        </w:tc>
        <w:tc>
          <w:tcPr>
            <w:tcW w:w="1172" w:type="dxa"/>
            <w:vAlign w:val="center"/>
          </w:tcPr>
          <w:p w:rsidR="008558C3" w:rsidRPr="00E50B44" w:rsidRDefault="008558C3" w:rsidP="008558C3">
            <w:pPr>
              <w:spacing w:after="0" w:line="200" w:lineRule="exact"/>
              <w:rPr>
                <w:rFonts w:cs="Arial"/>
                <w:sz w:val="20"/>
                <w:szCs w:val="20"/>
              </w:rPr>
            </w:pPr>
            <w:r>
              <w:rPr>
                <w:rFonts w:cs="Arial"/>
                <w:sz w:val="20"/>
                <w:szCs w:val="20"/>
              </w:rPr>
              <w:t>Feb. 18th</w:t>
            </w:r>
          </w:p>
        </w:tc>
        <w:tc>
          <w:tcPr>
            <w:tcW w:w="4580" w:type="dxa"/>
            <w:vAlign w:val="center"/>
          </w:tcPr>
          <w:p w:rsidR="008558C3" w:rsidRDefault="008558C3" w:rsidP="008558C3">
            <w:pPr>
              <w:spacing w:after="0" w:line="200" w:lineRule="exact"/>
              <w:rPr>
                <w:rFonts w:cs="Arial"/>
                <w:sz w:val="20"/>
                <w:szCs w:val="20"/>
              </w:rPr>
            </w:pPr>
          </w:p>
          <w:p w:rsidR="008558C3" w:rsidRPr="00E0403C" w:rsidRDefault="008558C3" w:rsidP="008558C3">
            <w:pPr>
              <w:spacing w:after="0" w:line="200" w:lineRule="exact"/>
              <w:rPr>
                <w:rFonts w:cs="Arial"/>
                <w:b/>
                <w:color w:val="FF0000"/>
                <w:sz w:val="20"/>
                <w:szCs w:val="20"/>
              </w:rPr>
            </w:pPr>
            <w:r w:rsidRPr="00E0403C">
              <w:rPr>
                <w:rFonts w:cs="Arial"/>
                <w:b/>
                <w:color w:val="FF0000"/>
                <w:sz w:val="20"/>
                <w:szCs w:val="20"/>
              </w:rPr>
              <w:t xml:space="preserve">Sharing of Storytelling with Props or Dressing the Part </w:t>
            </w:r>
          </w:p>
          <w:p w:rsidR="008558C3" w:rsidRPr="00E50B44" w:rsidRDefault="008558C3" w:rsidP="008558C3">
            <w:pPr>
              <w:spacing w:after="0" w:line="200" w:lineRule="exact"/>
              <w:rPr>
                <w:rFonts w:cs="Arial"/>
                <w:sz w:val="20"/>
                <w:szCs w:val="20"/>
              </w:rPr>
            </w:pPr>
          </w:p>
        </w:tc>
        <w:tc>
          <w:tcPr>
            <w:tcW w:w="4777" w:type="dxa"/>
            <w:vAlign w:val="center"/>
          </w:tcPr>
          <w:p w:rsidR="008558C3" w:rsidRDefault="008558C3" w:rsidP="008558C3">
            <w:pPr>
              <w:spacing w:after="0" w:line="200" w:lineRule="exact"/>
              <w:rPr>
                <w:rFonts w:cs="Arial"/>
                <w:sz w:val="20"/>
                <w:szCs w:val="20"/>
              </w:rPr>
            </w:pPr>
          </w:p>
          <w:p w:rsidR="008558C3" w:rsidRPr="0010766C" w:rsidRDefault="008558C3" w:rsidP="008558C3">
            <w:pPr>
              <w:spacing w:after="0" w:line="200" w:lineRule="exact"/>
              <w:rPr>
                <w:rFonts w:cs="Arial"/>
                <w:sz w:val="20"/>
                <w:szCs w:val="20"/>
              </w:rPr>
            </w:pPr>
            <w:r w:rsidRPr="0010766C">
              <w:rPr>
                <w:rFonts w:cs="Arial"/>
                <w:sz w:val="20"/>
                <w:szCs w:val="20"/>
              </w:rPr>
              <w:t>Chapter 7: Literacy With Print</w:t>
            </w:r>
          </w:p>
          <w:p w:rsidR="008558C3" w:rsidRPr="008B62C3" w:rsidRDefault="008558C3" w:rsidP="008558C3">
            <w:pPr>
              <w:spacing w:after="0" w:line="200" w:lineRule="exact"/>
              <w:rPr>
                <w:rFonts w:cs="Arial"/>
                <w:b/>
                <w:color w:val="FF0000"/>
                <w:sz w:val="20"/>
                <w:szCs w:val="20"/>
              </w:rPr>
            </w:pPr>
          </w:p>
        </w:tc>
      </w:tr>
      <w:tr w:rsidR="008558C3" w:rsidRPr="00E50B44" w:rsidTr="00B434F6">
        <w:tc>
          <w:tcPr>
            <w:tcW w:w="755" w:type="dxa"/>
            <w:vAlign w:val="center"/>
          </w:tcPr>
          <w:p w:rsidR="008558C3" w:rsidRPr="00E50B44" w:rsidRDefault="008558C3" w:rsidP="008558C3">
            <w:pPr>
              <w:spacing w:after="0" w:line="200" w:lineRule="exact"/>
              <w:rPr>
                <w:rFonts w:cs="Arial"/>
                <w:sz w:val="20"/>
                <w:szCs w:val="20"/>
              </w:rPr>
            </w:pPr>
            <w:r>
              <w:rPr>
                <w:rFonts w:cs="Arial"/>
                <w:sz w:val="20"/>
                <w:szCs w:val="20"/>
              </w:rPr>
              <w:t>16</w:t>
            </w:r>
          </w:p>
        </w:tc>
        <w:tc>
          <w:tcPr>
            <w:tcW w:w="1172" w:type="dxa"/>
            <w:vAlign w:val="center"/>
          </w:tcPr>
          <w:p w:rsidR="008558C3" w:rsidRPr="00E50B44" w:rsidRDefault="008558C3" w:rsidP="008558C3">
            <w:pPr>
              <w:spacing w:after="0" w:line="200" w:lineRule="exact"/>
              <w:rPr>
                <w:rFonts w:cs="Arial"/>
                <w:sz w:val="20"/>
                <w:szCs w:val="20"/>
              </w:rPr>
            </w:pPr>
            <w:r>
              <w:rPr>
                <w:rFonts w:cs="Arial"/>
                <w:sz w:val="20"/>
                <w:szCs w:val="20"/>
              </w:rPr>
              <w:t>Feb. 21st</w:t>
            </w:r>
          </w:p>
        </w:tc>
        <w:tc>
          <w:tcPr>
            <w:tcW w:w="4580" w:type="dxa"/>
            <w:vAlign w:val="center"/>
          </w:tcPr>
          <w:p w:rsidR="008558C3" w:rsidRDefault="008558C3" w:rsidP="008558C3">
            <w:pPr>
              <w:spacing w:after="0" w:line="200" w:lineRule="exact"/>
              <w:rPr>
                <w:rFonts w:cs="Arial"/>
                <w:sz w:val="20"/>
                <w:szCs w:val="20"/>
              </w:rPr>
            </w:pPr>
          </w:p>
          <w:p w:rsidR="008558C3" w:rsidRPr="00E50B44" w:rsidRDefault="008558C3" w:rsidP="008558C3">
            <w:pPr>
              <w:spacing w:after="0" w:line="200" w:lineRule="exact"/>
              <w:rPr>
                <w:rFonts w:cs="Arial"/>
                <w:sz w:val="20"/>
                <w:szCs w:val="20"/>
              </w:rPr>
            </w:pPr>
            <w:r>
              <w:rPr>
                <w:rFonts w:cs="Arial"/>
                <w:sz w:val="20"/>
                <w:szCs w:val="20"/>
              </w:rPr>
              <w:t>Classroom Activities to Support Emergent Literacy</w:t>
            </w:r>
          </w:p>
        </w:tc>
        <w:tc>
          <w:tcPr>
            <w:tcW w:w="4777" w:type="dxa"/>
            <w:vAlign w:val="center"/>
          </w:tcPr>
          <w:p w:rsidR="008558C3" w:rsidRDefault="008558C3" w:rsidP="008558C3">
            <w:pPr>
              <w:spacing w:after="0" w:line="200" w:lineRule="exact"/>
              <w:rPr>
                <w:rFonts w:cs="Arial"/>
                <w:b/>
                <w:color w:val="FF0000"/>
                <w:sz w:val="20"/>
                <w:szCs w:val="20"/>
              </w:rPr>
            </w:pPr>
          </w:p>
          <w:p w:rsidR="008558C3" w:rsidRDefault="008558C3" w:rsidP="008558C3">
            <w:pPr>
              <w:spacing w:after="0" w:line="200" w:lineRule="exact"/>
              <w:rPr>
                <w:rFonts w:cs="Arial"/>
                <w:b/>
                <w:color w:val="FF0000"/>
                <w:sz w:val="20"/>
                <w:szCs w:val="20"/>
              </w:rPr>
            </w:pPr>
            <w:r>
              <w:rPr>
                <w:rFonts w:cs="Arial"/>
                <w:b/>
                <w:color w:val="FF0000"/>
                <w:sz w:val="20"/>
                <w:szCs w:val="20"/>
              </w:rPr>
              <w:t xml:space="preserve">Study for Test #2 </w:t>
            </w:r>
            <w:r w:rsidRPr="00E97067">
              <w:rPr>
                <w:rFonts w:cs="Arial"/>
                <w:b/>
                <w:color w:val="FF0000"/>
                <w:sz w:val="20"/>
                <w:szCs w:val="20"/>
              </w:rPr>
              <w:t xml:space="preserve">Chapters </w:t>
            </w:r>
            <w:r>
              <w:rPr>
                <w:rFonts w:cs="Arial"/>
                <w:b/>
                <w:color w:val="FF0000"/>
                <w:sz w:val="20"/>
                <w:szCs w:val="20"/>
              </w:rPr>
              <w:t>4-7</w:t>
            </w:r>
          </w:p>
          <w:p w:rsidR="008558C3" w:rsidRDefault="008558C3" w:rsidP="008558C3">
            <w:pPr>
              <w:spacing w:after="0" w:line="200" w:lineRule="exact"/>
              <w:rPr>
                <w:rFonts w:cs="Arial"/>
                <w:b/>
                <w:color w:val="FF0000"/>
                <w:sz w:val="20"/>
                <w:szCs w:val="20"/>
              </w:rPr>
            </w:pPr>
            <w:r>
              <w:rPr>
                <w:rFonts w:cs="Arial"/>
                <w:b/>
                <w:color w:val="FF0000"/>
                <w:sz w:val="20"/>
                <w:szCs w:val="20"/>
              </w:rPr>
              <w:t>Work on Prop Box</w:t>
            </w:r>
          </w:p>
          <w:p w:rsidR="008558C3" w:rsidRPr="00E50B44" w:rsidRDefault="008558C3" w:rsidP="008558C3">
            <w:pPr>
              <w:spacing w:after="0" w:line="200" w:lineRule="exact"/>
              <w:rPr>
                <w:rFonts w:cs="Arial"/>
                <w:sz w:val="20"/>
                <w:szCs w:val="20"/>
              </w:rPr>
            </w:pPr>
          </w:p>
        </w:tc>
      </w:tr>
      <w:tr w:rsidR="008558C3" w:rsidRPr="00E50B44" w:rsidTr="00B434F6">
        <w:tc>
          <w:tcPr>
            <w:tcW w:w="755" w:type="dxa"/>
            <w:vAlign w:val="center"/>
          </w:tcPr>
          <w:p w:rsidR="008558C3" w:rsidRPr="00E50B44" w:rsidRDefault="008558C3" w:rsidP="008558C3">
            <w:pPr>
              <w:spacing w:after="0" w:line="200" w:lineRule="exact"/>
              <w:rPr>
                <w:rFonts w:cs="Arial"/>
                <w:sz w:val="20"/>
                <w:szCs w:val="20"/>
              </w:rPr>
            </w:pPr>
            <w:r>
              <w:rPr>
                <w:rFonts w:cs="Arial"/>
                <w:sz w:val="20"/>
                <w:szCs w:val="20"/>
              </w:rPr>
              <w:t>17</w:t>
            </w:r>
          </w:p>
        </w:tc>
        <w:tc>
          <w:tcPr>
            <w:tcW w:w="1172" w:type="dxa"/>
            <w:vAlign w:val="center"/>
          </w:tcPr>
          <w:p w:rsidR="008558C3" w:rsidRPr="00E50B44" w:rsidRDefault="008558C3" w:rsidP="008558C3">
            <w:pPr>
              <w:spacing w:after="0" w:line="200" w:lineRule="exact"/>
              <w:rPr>
                <w:rFonts w:cs="Arial"/>
                <w:sz w:val="20"/>
                <w:szCs w:val="20"/>
              </w:rPr>
            </w:pPr>
            <w:r>
              <w:rPr>
                <w:rFonts w:cs="Arial"/>
                <w:sz w:val="20"/>
                <w:szCs w:val="20"/>
              </w:rPr>
              <w:t>Feb. 23rd</w:t>
            </w:r>
          </w:p>
        </w:tc>
        <w:tc>
          <w:tcPr>
            <w:tcW w:w="4580" w:type="dxa"/>
            <w:vAlign w:val="center"/>
          </w:tcPr>
          <w:p w:rsidR="008558C3" w:rsidRPr="00E50B44" w:rsidRDefault="008558C3" w:rsidP="008558C3">
            <w:pPr>
              <w:spacing w:after="0" w:line="200" w:lineRule="exact"/>
              <w:rPr>
                <w:rFonts w:cs="Arial"/>
                <w:sz w:val="20"/>
                <w:szCs w:val="20"/>
              </w:rPr>
            </w:pPr>
            <w:r>
              <w:rPr>
                <w:rFonts w:cs="Arial"/>
                <w:b/>
                <w:color w:val="FF0000"/>
                <w:sz w:val="20"/>
                <w:szCs w:val="20"/>
              </w:rPr>
              <w:t xml:space="preserve">Test #2 </w:t>
            </w:r>
            <w:r w:rsidRPr="00E97067">
              <w:rPr>
                <w:rFonts w:cs="Arial"/>
                <w:b/>
                <w:color w:val="FF0000"/>
                <w:sz w:val="20"/>
                <w:szCs w:val="20"/>
              </w:rPr>
              <w:t xml:space="preserve">Chapters </w:t>
            </w:r>
            <w:r>
              <w:rPr>
                <w:rFonts w:cs="Arial"/>
                <w:b/>
                <w:color w:val="FF0000"/>
                <w:sz w:val="20"/>
                <w:szCs w:val="20"/>
              </w:rPr>
              <w:t>4-7</w:t>
            </w:r>
          </w:p>
        </w:tc>
        <w:tc>
          <w:tcPr>
            <w:tcW w:w="4777"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sidRPr="0010766C">
              <w:rPr>
                <w:rFonts w:cs="Arial"/>
                <w:sz w:val="20"/>
                <w:szCs w:val="20"/>
              </w:rPr>
              <w:t>Chapter 8: Supporting Early and Independent Reading</w:t>
            </w:r>
          </w:p>
          <w:p w:rsidR="008558C3" w:rsidRDefault="008558C3" w:rsidP="008558C3">
            <w:pPr>
              <w:spacing w:after="0" w:line="200" w:lineRule="exact"/>
              <w:rPr>
                <w:rFonts w:cs="Arial"/>
                <w:b/>
                <w:color w:val="FF0000"/>
                <w:sz w:val="20"/>
                <w:szCs w:val="20"/>
              </w:rPr>
            </w:pPr>
            <w:r w:rsidRPr="007E68CE">
              <w:rPr>
                <w:rFonts w:cs="Arial"/>
                <w:b/>
                <w:color w:val="FF0000"/>
                <w:sz w:val="20"/>
                <w:szCs w:val="20"/>
              </w:rPr>
              <w:t>Work on Prop Box</w:t>
            </w:r>
            <w:r w:rsidR="00E0403C">
              <w:rPr>
                <w:rFonts w:cs="Arial"/>
                <w:b/>
                <w:color w:val="FF0000"/>
                <w:sz w:val="20"/>
                <w:szCs w:val="20"/>
              </w:rPr>
              <w:t xml:space="preserve"> with Children's Literature</w:t>
            </w:r>
          </w:p>
          <w:p w:rsidR="008558C3" w:rsidRPr="007E68CE" w:rsidRDefault="008558C3" w:rsidP="008558C3">
            <w:pPr>
              <w:spacing w:after="0" w:line="200" w:lineRule="exact"/>
              <w:rPr>
                <w:rFonts w:cs="Arial"/>
                <w:b/>
                <w:color w:val="FF0000"/>
                <w:sz w:val="20"/>
                <w:szCs w:val="20"/>
              </w:rPr>
            </w:pPr>
          </w:p>
        </w:tc>
      </w:tr>
      <w:tr w:rsidR="008558C3" w:rsidRPr="00E50B44" w:rsidTr="00B434F6">
        <w:tc>
          <w:tcPr>
            <w:tcW w:w="755" w:type="dxa"/>
            <w:vAlign w:val="center"/>
          </w:tcPr>
          <w:p w:rsidR="008558C3" w:rsidRPr="00E50B44" w:rsidRDefault="008558C3" w:rsidP="008558C3">
            <w:pPr>
              <w:spacing w:after="0" w:line="200" w:lineRule="exact"/>
              <w:rPr>
                <w:rFonts w:cs="Arial"/>
                <w:sz w:val="20"/>
                <w:szCs w:val="20"/>
              </w:rPr>
            </w:pPr>
            <w:r>
              <w:rPr>
                <w:rFonts w:cs="Arial"/>
                <w:sz w:val="20"/>
                <w:szCs w:val="20"/>
              </w:rPr>
              <w:t>18</w:t>
            </w:r>
          </w:p>
        </w:tc>
        <w:tc>
          <w:tcPr>
            <w:tcW w:w="1172" w:type="dxa"/>
            <w:vAlign w:val="center"/>
          </w:tcPr>
          <w:p w:rsidR="008558C3" w:rsidRPr="00E50B44" w:rsidRDefault="008558C3" w:rsidP="008558C3">
            <w:pPr>
              <w:spacing w:after="0" w:line="200" w:lineRule="exact"/>
              <w:rPr>
                <w:rFonts w:cs="Arial"/>
                <w:sz w:val="20"/>
                <w:szCs w:val="20"/>
              </w:rPr>
            </w:pPr>
            <w:r>
              <w:rPr>
                <w:rFonts w:cs="Arial"/>
                <w:sz w:val="20"/>
                <w:szCs w:val="20"/>
              </w:rPr>
              <w:t>Feb. 25th</w:t>
            </w:r>
          </w:p>
        </w:tc>
        <w:tc>
          <w:tcPr>
            <w:tcW w:w="4580" w:type="dxa"/>
            <w:vAlign w:val="center"/>
          </w:tcPr>
          <w:p w:rsidR="008558C3" w:rsidRPr="0010766C" w:rsidRDefault="008558C3" w:rsidP="008558C3">
            <w:pPr>
              <w:spacing w:after="0" w:line="200" w:lineRule="exact"/>
              <w:rPr>
                <w:rFonts w:cs="Arial"/>
                <w:sz w:val="20"/>
                <w:szCs w:val="20"/>
              </w:rPr>
            </w:pPr>
            <w:r w:rsidRPr="0010766C">
              <w:rPr>
                <w:rFonts w:cs="Arial"/>
                <w:sz w:val="20"/>
                <w:szCs w:val="20"/>
              </w:rPr>
              <w:t>What Children Need to Become Readers</w:t>
            </w:r>
          </w:p>
          <w:p w:rsidR="008558C3" w:rsidRPr="00673648" w:rsidRDefault="008558C3" w:rsidP="008558C3">
            <w:pPr>
              <w:spacing w:after="0" w:line="200" w:lineRule="exact"/>
              <w:rPr>
                <w:rFonts w:cs="Arial"/>
                <w:sz w:val="20"/>
                <w:szCs w:val="20"/>
              </w:rPr>
            </w:pPr>
          </w:p>
        </w:tc>
        <w:tc>
          <w:tcPr>
            <w:tcW w:w="4777"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sidRPr="0010766C">
              <w:rPr>
                <w:rFonts w:cs="Arial"/>
                <w:sz w:val="20"/>
                <w:szCs w:val="20"/>
              </w:rPr>
              <w:t>Chapter 8: Supporting Early and Independent Reading</w:t>
            </w:r>
          </w:p>
          <w:p w:rsidR="008558C3" w:rsidRDefault="008558C3" w:rsidP="008558C3">
            <w:pPr>
              <w:spacing w:after="0" w:line="200" w:lineRule="exact"/>
              <w:rPr>
                <w:rFonts w:cs="Arial"/>
                <w:b/>
                <w:color w:val="FF0000"/>
                <w:sz w:val="20"/>
                <w:szCs w:val="20"/>
              </w:rPr>
            </w:pPr>
            <w:r w:rsidRPr="007E68CE">
              <w:rPr>
                <w:rFonts w:cs="Arial"/>
                <w:b/>
                <w:color w:val="FF0000"/>
                <w:sz w:val="20"/>
                <w:szCs w:val="20"/>
              </w:rPr>
              <w:t>Work on Prop Box</w:t>
            </w:r>
            <w:r w:rsidR="00E0403C">
              <w:rPr>
                <w:rFonts w:cs="Arial"/>
                <w:b/>
                <w:color w:val="FF0000"/>
                <w:sz w:val="20"/>
                <w:szCs w:val="20"/>
              </w:rPr>
              <w:t xml:space="preserve"> with Children's Literature</w:t>
            </w:r>
          </w:p>
          <w:p w:rsidR="008558C3" w:rsidRPr="007E68CE" w:rsidRDefault="008558C3" w:rsidP="008558C3">
            <w:pPr>
              <w:spacing w:after="0" w:line="200" w:lineRule="exact"/>
              <w:rPr>
                <w:rFonts w:cs="Arial"/>
                <w:b/>
                <w:color w:val="FF0000"/>
                <w:sz w:val="20"/>
                <w:szCs w:val="20"/>
              </w:rPr>
            </w:pPr>
          </w:p>
        </w:tc>
      </w:tr>
      <w:tr w:rsidR="008558C3" w:rsidRPr="00E50B44" w:rsidTr="00B434F6">
        <w:tc>
          <w:tcPr>
            <w:tcW w:w="755" w:type="dxa"/>
            <w:vAlign w:val="center"/>
          </w:tcPr>
          <w:p w:rsidR="008558C3" w:rsidRPr="00E50B44" w:rsidRDefault="008558C3" w:rsidP="008558C3">
            <w:pPr>
              <w:spacing w:after="0" w:line="200" w:lineRule="exact"/>
              <w:rPr>
                <w:rFonts w:cs="Arial"/>
                <w:sz w:val="20"/>
                <w:szCs w:val="20"/>
              </w:rPr>
            </w:pPr>
            <w:r>
              <w:rPr>
                <w:rFonts w:cs="Arial"/>
                <w:sz w:val="20"/>
                <w:szCs w:val="20"/>
              </w:rPr>
              <w:t>19</w:t>
            </w:r>
          </w:p>
        </w:tc>
        <w:tc>
          <w:tcPr>
            <w:tcW w:w="1172" w:type="dxa"/>
            <w:vAlign w:val="center"/>
          </w:tcPr>
          <w:p w:rsidR="008558C3" w:rsidRPr="00E50B44" w:rsidRDefault="008558C3" w:rsidP="008558C3">
            <w:pPr>
              <w:spacing w:after="0" w:line="200" w:lineRule="exact"/>
              <w:rPr>
                <w:rFonts w:cs="Arial"/>
                <w:sz w:val="20"/>
                <w:szCs w:val="20"/>
              </w:rPr>
            </w:pPr>
            <w:r>
              <w:rPr>
                <w:rFonts w:cs="Arial"/>
                <w:sz w:val="20"/>
                <w:szCs w:val="20"/>
              </w:rPr>
              <w:t>Mar. 2nd</w:t>
            </w:r>
          </w:p>
        </w:tc>
        <w:tc>
          <w:tcPr>
            <w:tcW w:w="4580"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Pr>
                <w:rFonts w:cs="Arial"/>
                <w:sz w:val="20"/>
                <w:szCs w:val="20"/>
              </w:rPr>
              <w:t>Print, Meaning, and Story Knowledge</w:t>
            </w:r>
          </w:p>
          <w:p w:rsidR="008558C3" w:rsidRDefault="008558C3" w:rsidP="008558C3">
            <w:pPr>
              <w:spacing w:after="0" w:line="200" w:lineRule="exact"/>
              <w:rPr>
                <w:rFonts w:cs="Arial"/>
                <w:sz w:val="20"/>
                <w:szCs w:val="20"/>
              </w:rPr>
            </w:pPr>
            <w:r>
              <w:rPr>
                <w:rFonts w:cs="Arial"/>
                <w:sz w:val="20"/>
                <w:szCs w:val="20"/>
              </w:rPr>
              <w:t>Word Configuration and Sound/Symbol Correspondence</w:t>
            </w:r>
          </w:p>
          <w:p w:rsidR="008558C3" w:rsidRDefault="008558C3" w:rsidP="008558C3">
            <w:pPr>
              <w:spacing w:after="0" w:line="200" w:lineRule="exact"/>
              <w:rPr>
                <w:rFonts w:cs="Arial"/>
                <w:sz w:val="20"/>
                <w:szCs w:val="20"/>
              </w:rPr>
            </w:pPr>
            <w:r>
              <w:rPr>
                <w:rFonts w:cs="Arial"/>
                <w:sz w:val="20"/>
                <w:szCs w:val="20"/>
              </w:rPr>
              <w:t>Knowledge of Print and Story</w:t>
            </w:r>
          </w:p>
          <w:p w:rsidR="008558C3" w:rsidRDefault="008558C3" w:rsidP="008558C3">
            <w:pPr>
              <w:spacing w:after="0" w:line="200" w:lineRule="exact"/>
              <w:rPr>
                <w:rFonts w:cs="Arial"/>
                <w:b/>
                <w:color w:val="FF0000"/>
                <w:sz w:val="20"/>
                <w:szCs w:val="20"/>
              </w:rPr>
            </w:pPr>
            <w:r w:rsidRPr="007E68CE">
              <w:rPr>
                <w:rFonts w:cs="Arial"/>
                <w:b/>
                <w:color w:val="FF0000"/>
                <w:sz w:val="20"/>
                <w:szCs w:val="20"/>
              </w:rPr>
              <w:t>Prop Boxes Due</w:t>
            </w:r>
          </w:p>
          <w:p w:rsidR="008558C3" w:rsidRPr="007E68CE" w:rsidRDefault="008558C3" w:rsidP="008558C3">
            <w:pPr>
              <w:spacing w:after="0" w:line="200" w:lineRule="exact"/>
              <w:rPr>
                <w:rFonts w:cs="Arial"/>
                <w:b/>
                <w:color w:val="FF0000"/>
                <w:sz w:val="20"/>
                <w:szCs w:val="20"/>
              </w:rPr>
            </w:pPr>
          </w:p>
        </w:tc>
        <w:tc>
          <w:tcPr>
            <w:tcW w:w="4777" w:type="dxa"/>
            <w:vAlign w:val="center"/>
          </w:tcPr>
          <w:p w:rsidR="008558C3" w:rsidRPr="00673648" w:rsidRDefault="008558C3" w:rsidP="008558C3">
            <w:pPr>
              <w:spacing w:after="0" w:line="200" w:lineRule="exact"/>
              <w:rPr>
                <w:rFonts w:cs="Arial"/>
                <w:sz w:val="20"/>
                <w:szCs w:val="20"/>
              </w:rPr>
            </w:pPr>
            <w:r w:rsidRPr="0010766C">
              <w:rPr>
                <w:rFonts w:cs="Arial"/>
                <w:sz w:val="20"/>
                <w:szCs w:val="20"/>
              </w:rPr>
              <w:t>Chapter 8: Supporting Early and Independent Reading</w:t>
            </w:r>
          </w:p>
        </w:tc>
      </w:tr>
      <w:tr w:rsidR="008558C3" w:rsidRPr="00E50B44" w:rsidTr="00B434F6">
        <w:tc>
          <w:tcPr>
            <w:tcW w:w="755"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20</w:t>
            </w:r>
          </w:p>
        </w:tc>
        <w:tc>
          <w:tcPr>
            <w:tcW w:w="1172"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Mar. 4th</w:t>
            </w:r>
          </w:p>
        </w:tc>
        <w:tc>
          <w:tcPr>
            <w:tcW w:w="4580" w:type="dxa"/>
            <w:vAlign w:val="center"/>
          </w:tcPr>
          <w:p w:rsidR="008558C3" w:rsidRPr="00673648" w:rsidRDefault="008558C3" w:rsidP="008558C3">
            <w:pPr>
              <w:spacing w:after="0" w:line="200" w:lineRule="exact"/>
              <w:rPr>
                <w:rFonts w:cs="Arial"/>
                <w:sz w:val="20"/>
                <w:szCs w:val="20"/>
              </w:rPr>
            </w:pPr>
            <w:r>
              <w:rPr>
                <w:rFonts w:cs="Arial"/>
                <w:sz w:val="20"/>
                <w:szCs w:val="20"/>
              </w:rPr>
              <w:t>Reading Programs for Young Children</w:t>
            </w:r>
          </w:p>
        </w:tc>
        <w:tc>
          <w:tcPr>
            <w:tcW w:w="4777"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Pr>
                <w:rFonts w:cs="Arial"/>
                <w:sz w:val="20"/>
                <w:szCs w:val="20"/>
              </w:rPr>
              <w:t>Reading assignment will be given...</w:t>
            </w:r>
          </w:p>
          <w:p w:rsidR="008558C3" w:rsidRPr="00673648" w:rsidRDefault="008558C3" w:rsidP="008558C3">
            <w:pPr>
              <w:spacing w:after="0" w:line="200" w:lineRule="exact"/>
              <w:rPr>
                <w:rFonts w:cs="Arial"/>
                <w:sz w:val="20"/>
                <w:szCs w:val="20"/>
              </w:rPr>
            </w:pPr>
          </w:p>
        </w:tc>
      </w:tr>
    </w:tbl>
    <w:p w:rsidR="00D01BC8" w:rsidRDefault="00D01BC8">
      <w:r>
        <w:lastRenderedPageBreak/>
        <w:br w:type="page"/>
      </w:r>
    </w:p>
    <w:tbl>
      <w:tblPr>
        <w:tblpPr w:leftFromText="180" w:rightFromText="180" w:vertAnchor="text" w:horzAnchor="margin" w:tblpXSpec="center" w:tblpY="301"/>
        <w:tblW w:w="112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BF"/>
      </w:tblPr>
      <w:tblGrid>
        <w:gridCol w:w="755"/>
        <w:gridCol w:w="1172"/>
        <w:gridCol w:w="4580"/>
        <w:gridCol w:w="4777"/>
      </w:tblGrid>
      <w:tr w:rsidR="008558C3" w:rsidRPr="00E50B44" w:rsidTr="00FF472C">
        <w:tc>
          <w:tcPr>
            <w:tcW w:w="755" w:type="dxa"/>
            <w:vAlign w:val="center"/>
          </w:tcPr>
          <w:p w:rsidR="008558C3" w:rsidRPr="00673648" w:rsidRDefault="008558C3" w:rsidP="008558C3">
            <w:pPr>
              <w:spacing w:after="0" w:line="200" w:lineRule="exact"/>
              <w:rPr>
                <w:rFonts w:cs="Arial"/>
                <w:sz w:val="20"/>
                <w:szCs w:val="20"/>
              </w:rPr>
            </w:pPr>
          </w:p>
        </w:tc>
        <w:tc>
          <w:tcPr>
            <w:tcW w:w="1172" w:type="dxa"/>
            <w:vAlign w:val="center"/>
          </w:tcPr>
          <w:p w:rsidR="008558C3" w:rsidRDefault="008558C3" w:rsidP="008558C3">
            <w:pPr>
              <w:spacing w:after="0" w:line="200" w:lineRule="exact"/>
              <w:rPr>
                <w:rFonts w:cs="Arial"/>
                <w:sz w:val="20"/>
                <w:szCs w:val="20"/>
              </w:rPr>
            </w:pPr>
            <w:r w:rsidRPr="00673648">
              <w:rPr>
                <w:rFonts w:cs="Arial"/>
                <w:sz w:val="20"/>
                <w:szCs w:val="20"/>
              </w:rPr>
              <w:t>Mar. 7th</w:t>
            </w:r>
          </w:p>
          <w:p w:rsidR="00D01BC8" w:rsidRDefault="00D01BC8" w:rsidP="008558C3">
            <w:pPr>
              <w:spacing w:after="0" w:line="200" w:lineRule="exact"/>
              <w:rPr>
                <w:rFonts w:cs="Arial"/>
                <w:sz w:val="20"/>
                <w:szCs w:val="20"/>
              </w:rPr>
            </w:pPr>
          </w:p>
          <w:p w:rsidR="00D01BC8" w:rsidRPr="00673648" w:rsidRDefault="00D01BC8" w:rsidP="008558C3">
            <w:pPr>
              <w:spacing w:after="0" w:line="200" w:lineRule="exact"/>
              <w:rPr>
                <w:rFonts w:cs="Arial"/>
                <w:sz w:val="20"/>
                <w:szCs w:val="20"/>
              </w:rPr>
            </w:pPr>
          </w:p>
        </w:tc>
        <w:tc>
          <w:tcPr>
            <w:tcW w:w="4580" w:type="dxa"/>
          </w:tcPr>
          <w:p w:rsidR="008558C3" w:rsidRPr="00F91454" w:rsidRDefault="008558C3" w:rsidP="008558C3">
            <w:pPr>
              <w:rPr>
                <w:b/>
              </w:rPr>
            </w:pPr>
            <w:r w:rsidRPr="00F91454">
              <w:rPr>
                <w:rFonts w:cs="Arial"/>
                <w:b/>
                <w:color w:val="FF0000"/>
                <w:sz w:val="20"/>
                <w:szCs w:val="20"/>
              </w:rPr>
              <w:t>No Class/Spring Break</w:t>
            </w:r>
          </w:p>
        </w:tc>
        <w:tc>
          <w:tcPr>
            <w:tcW w:w="4777" w:type="dxa"/>
            <w:vAlign w:val="center"/>
          </w:tcPr>
          <w:p w:rsidR="008558C3" w:rsidRPr="00673648" w:rsidRDefault="008558C3" w:rsidP="008558C3">
            <w:pPr>
              <w:spacing w:after="0" w:line="200" w:lineRule="exact"/>
              <w:rPr>
                <w:rFonts w:cs="Arial"/>
                <w:color w:val="FF0000"/>
                <w:sz w:val="20"/>
                <w:szCs w:val="20"/>
              </w:rPr>
            </w:pPr>
          </w:p>
        </w:tc>
      </w:tr>
      <w:tr w:rsidR="008558C3" w:rsidRPr="00E50B44" w:rsidTr="00FF472C">
        <w:tc>
          <w:tcPr>
            <w:tcW w:w="755" w:type="dxa"/>
            <w:vAlign w:val="center"/>
          </w:tcPr>
          <w:p w:rsidR="008558C3" w:rsidRPr="00673648" w:rsidRDefault="008558C3" w:rsidP="008558C3">
            <w:pPr>
              <w:spacing w:after="0" w:line="200" w:lineRule="exact"/>
              <w:rPr>
                <w:rFonts w:cs="Arial"/>
                <w:sz w:val="20"/>
                <w:szCs w:val="20"/>
              </w:rPr>
            </w:pPr>
          </w:p>
        </w:tc>
        <w:tc>
          <w:tcPr>
            <w:tcW w:w="1172"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Mar. 9th</w:t>
            </w:r>
          </w:p>
          <w:p w:rsidR="008558C3" w:rsidRPr="00673648" w:rsidRDefault="008558C3" w:rsidP="008558C3">
            <w:pPr>
              <w:spacing w:after="0" w:line="200" w:lineRule="exact"/>
              <w:rPr>
                <w:rFonts w:cs="Arial"/>
                <w:sz w:val="20"/>
                <w:szCs w:val="20"/>
              </w:rPr>
            </w:pPr>
          </w:p>
          <w:p w:rsidR="008558C3" w:rsidRPr="00673648" w:rsidRDefault="008558C3" w:rsidP="008558C3">
            <w:pPr>
              <w:spacing w:after="0" w:line="200" w:lineRule="exact"/>
              <w:rPr>
                <w:rFonts w:cs="Arial"/>
                <w:sz w:val="20"/>
                <w:szCs w:val="20"/>
              </w:rPr>
            </w:pPr>
          </w:p>
        </w:tc>
        <w:tc>
          <w:tcPr>
            <w:tcW w:w="4580" w:type="dxa"/>
          </w:tcPr>
          <w:p w:rsidR="008558C3" w:rsidRPr="00F91454" w:rsidRDefault="008558C3" w:rsidP="008558C3">
            <w:pPr>
              <w:rPr>
                <w:b/>
              </w:rPr>
            </w:pPr>
            <w:r w:rsidRPr="00F91454">
              <w:rPr>
                <w:rFonts w:cs="Arial"/>
                <w:b/>
                <w:color w:val="FF0000"/>
                <w:sz w:val="20"/>
                <w:szCs w:val="20"/>
              </w:rPr>
              <w:t>No Class/Spring Break</w:t>
            </w:r>
          </w:p>
        </w:tc>
        <w:tc>
          <w:tcPr>
            <w:tcW w:w="4777" w:type="dxa"/>
            <w:vAlign w:val="center"/>
          </w:tcPr>
          <w:p w:rsidR="008558C3" w:rsidRPr="00673648" w:rsidRDefault="008558C3" w:rsidP="008558C3">
            <w:pPr>
              <w:spacing w:after="0" w:line="200" w:lineRule="exact"/>
              <w:rPr>
                <w:rFonts w:cs="Arial"/>
                <w:sz w:val="20"/>
                <w:szCs w:val="20"/>
              </w:rPr>
            </w:pPr>
          </w:p>
        </w:tc>
      </w:tr>
      <w:tr w:rsidR="008558C3" w:rsidRPr="00E50B44" w:rsidTr="00FF472C">
        <w:tc>
          <w:tcPr>
            <w:tcW w:w="755" w:type="dxa"/>
            <w:vAlign w:val="center"/>
          </w:tcPr>
          <w:p w:rsidR="008558C3" w:rsidRPr="00673648" w:rsidRDefault="008558C3" w:rsidP="008558C3">
            <w:pPr>
              <w:spacing w:after="0" w:line="200" w:lineRule="exact"/>
              <w:rPr>
                <w:rFonts w:cs="Arial"/>
                <w:sz w:val="20"/>
                <w:szCs w:val="20"/>
              </w:rPr>
            </w:pPr>
          </w:p>
        </w:tc>
        <w:tc>
          <w:tcPr>
            <w:tcW w:w="1172"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Mar. 11th</w:t>
            </w:r>
          </w:p>
          <w:p w:rsidR="008558C3" w:rsidRPr="00673648" w:rsidRDefault="008558C3" w:rsidP="008558C3">
            <w:pPr>
              <w:spacing w:after="0" w:line="200" w:lineRule="exact"/>
              <w:rPr>
                <w:rFonts w:cs="Arial"/>
                <w:sz w:val="20"/>
                <w:szCs w:val="20"/>
              </w:rPr>
            </w:pPr>
          </w:p>
        </w:tc>
        <w:tc>
          <w:tcPr>
            <w:tcW w:w="4580" w:type="dxa"/>
          </w:tcPr>
          <w:p w:rsidR="008558C3" w:rsidRPr="00F91454" w:rsidRDefault="008558C3" w:rsidP="008558C3">
            <w:pPr>
              <w:rPr>
                <w:b/>
              </w:rPr>
            </w:pPr>
            <w:r w:rsidRPr="00F91454">
              <w:rPr>
                <w:rFonts w:cs="Arial"/>
                <w:b/>
                <w:color w:val="FF0000"/>
                <w:sz w:val="20"/>
                <w:szCs w:val="20"/>
              </w:rPr>
              <w:t>No Class/Spring Break</w:t>
            </w:r>
          </w:p>
        </w:tc>
        <w:tc>
          <w:tcPr>
            <w:tcW w:w="4777" w:type="dxa"/>
            <w:vAlign w:val="center"/>
          </w:tcPr>
          <w:p w:rsidR="008558C3" w:rsidRPr="00673648" w:rsidRDefault="008558C3" w:rsidP="008558C3">
            <w:pPr>
              <w:spacing w:after="0" w:line="200" w:lineRule="exact"/>
              <w:rPr>
                <w:rFonts w:cs="Arial"/>
                <w:sz w:val="20"/>
                <w:szCs w:val="20"/>
              </w:rPr>
            </w:pPr>
          </w:p>
        </w:tc>
      </w:tr>
      <w:tr w:rsidR="008558C3" w:rsidRPr="00E50B44" w:rsidTr="00B434F6">
        <w:tc>
          <w:tcPr>
            <w:tcW w:w="755" w:type="dxa"/>
            <w:vAlign w:val="center"/>
          </w:tcPr>
          <w:p w:rsidR="008558C3" w:rsidRDefault="008558C3" w:rsidP="008558C3">
            <w:pPr>
              <w:spacing w:after="0" w:line="200" w:lineRule="exact"/>
              <w:rPr>
                <w:rFonts w:cs="Arial"/>
                <w:sz w:val="20"/>
                <w:szCs w:val="20"/>
              </w:rPr>
            </w:pPr>
          </w:p>
          <w:p w:rsidR="008558C3" w:rsidRPr="00673648" w:rsidRDefault="008558C3" w:rsidP="008558C3">
            <w:pPr>
              <w:spacing w:after="0" w:line="200" w:lineRule="exact"/>
              <w:rPr>
                <w:rFonts w:cs="Arial"/>
                <w:sz w:val="20"/>
                <w:szCs w:val="20"/>
              </w:rPr>
            </w:pPr>
            <w:r w:rsidRPr="00673648">
              <w:rPr>
                <w:rFonts w:cs="Arial"/>
                <w:sz w:val="20"/>
                <w:szCs w:val="20"/>
              </w:rPr>
              <w:t>21</w:t>
            </w:r>
          </w:p>
        </w:tc>
        <w:tc>
          <w:tcPr>
            <w:tcW w:w="1172" w:type="dxa"/>
            <w:vAlign w:val="center"/>
          </w:tcPr>
          <w:p w:rsidR="008558C3" w:rsidRDefault="008558C3" w:rsidP="008558C3">
            <w:pPr>
              <w:spacing w:after="0" w:line="200" w:lineRule="exact"/>
              <w:rPr>
                <w:rFonts w:cs="Arial"/>
                <w:sz w:val="20"/>
                <w:szCs w:val="20"/>
              </w:rPr>
            </w:pPr>
          </w:p>
          <w:p w:rsidR="008558C3" w:rsidRPr="00673648" w:rsidRDefault="008558C3" w:rsidP="008558C3">
            <w:pPr>
              <w:spacing w:after="0" w:line="200" w:lineRule="exact"/>
              <w:rPr>
                <w:rFonts w:cs="Arial"/>
                <w:sz w:val="20"/>
                <w:szCs w:val="20"/>
              </w:rPr>
            </w:pPr>
            <w:r w:rsidRPr="00673648">
              <w:rPr>
                <w:rFonts w:cs="Arial"/>
                <w:sz w:val="20"/>
                <w:szCs w:val="20"/>
              </w:rPr>
              <w:t>Mar. 14th</w:t>
            </w:r>
          </w:p>
        </w:tc>
        <w:tc>
          <w:tcPr>
            <w:tcW w:w="4580" w:type="dxa"/>
            <w:vAlign w:val="center"/>
          </w:tcPr>
          <w:p w:rsidR="008558C3" w:rsidRDefault="008558C3" w:rsidP="008558C3">
            <w:pPr>
              <w:spacing w:after="0" w:line="200" w:lineRule="exact"/>
              <w:rPr>
                <w:rFonts w:cs="Arial"/>
                <w:sz w:val="20"/>
                <w:szCs w:val="20"/>
              </w:rPr>
            </w:pPr>
          </w:p>
          <w:p w:rsidR="008558C3" w:rsidRPr="00673648" w:rsidRDefault="008558C3" w:rsidP="008558C3">
            <w:pPr>
              <w:spacing w:after="0" w:line="200" w:lineRule="exact"/>
              <w:rPr>
                <w:rFonts w:cs="Arial"/>
                <w:sz w:val="20"/>
                <w:szCs w:val="20"/>
              </w:rPr>
            </w:pPr>
            <w:r>
              <w:rPr>
                <w:rFonts w:cs="Arial"/>
                <w:sz w:val="20"/>
                <w:szCs w:val="20"/>
              </w:rPr>
              <w:t>Phonemic Awareness - What is It?</w:t>
            </w:r>
          </w:p>
        </w:tc>
        <w:tc>
          <w:tcPr>
            <w:tcW w:w="4777"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Pr>
                <w:rFonts w:cs="Arial"/>
                <w:sz w:val="20"/>
                <w:szCs w:val="20"/>
              </w:rPr>
              <w:t>Reading assignment will be given...</w:t>
            </w:r>
          </w:p>
          <w:p w:rsidR="008558C3" w:rsidRDefault="008558C3" w:rsidP="008558C3">
            <w:pPr>
              <w:spacing w:after="0" w:line="200" w:lineRule="exact"/>
              <w:rPr>
                <w:rFonts w:cs="Arial"/>
                <w:b/>
                <w:color w:val="FF0000"/>
                <w:sz w:val="20"/>
                <w:szCs w:val="20"/>
              </w:rPr>
            </w:pPr>
            <w:r w:rsidRPr="007E68CE">
              <w:rPr>
                <w:rFonts w:cs="Arial"/>
                <w:b/>
                <w:color w:val="FF0000"/>
                <w:sz w:val="20"/>
                <w:szCs w:val="20"/>
              </w:rPr>
              <w:t>Begin Working on Research Paper</w:t>
            </w:r>
          </w:p>
          <w:p w:rsidR="008558C3" w:rsidRPr="007E68CE" w:rsidRDefault="008558C3" w:rsidP="008558C3">
            <w:pPr>
              <w:spacing w:after="0" w:line="200" w:lineRule="exact"/>
              <w:rPr>
                <w:rFonts w:cs="Arial"/>
                <w:b/>
                <w:color w:val="FF0000"/>
                <w:sz w:val="20"/>
                <w:szCs w:val="20"/>
              </w:rPr>
            </w:pPr>
          </w:p>
        </w:tc>
      </w:tr>
      <w:tr w:rsidR="008558C3" w:rsidRPr="00E50B44" w:rsidTr="00B434F6">
        <w:tc>
          <w:tcPr>
            <w:tcW w:w="755" w:type="dxa"/>
            <w:vAlign w:val="center"/>
          </w:tcPr>
          <w:p w:rsidR="008558C3" w:rsidRDefault="008558C3" w:rsidP="008558C3">
            <w:pPr>
              <w:spacing w:after="0" w:line="200" w:lineRule="exact"/>
              <w:rPr>
                <w:rFonts w:cs="Arial"/>
                <w:sz w:val="20"/>
                <w:szCs w:val="20"/>
              </w:rPr>
            </w:pPr>
          </w:p>
          <w:p w:rsidR="008558C3" w:rsidRPr="00673648" w:rsidRDefault="008558C3" w:rsidP="008558C3">
            <w:pPr>
              <w:spacing w:after="0" w:line="200" w:lineRule="exact"/>
              <w:rPr>
                <w:rFonts w:cs="Arial"/>
                <w:sz w:val="20"/>
                <w:szCs w:val="20"/>
              </w:rPr>
            </w:pPr>
            <w:r w:rsidRPr="00673648">
              <w:rPr>
                <w:rFonts w:cs="Arial"/>
                <w:sz w:val="20"/>
                <w:szCs w:val="20"/>
              </w:rPr>
              <w:t>22</w:t>
            </w:r>
          </w:p>
        </w:tc>
        <w:tc>
          <w:tcPr>
            <w:tcW w:w="1172" w:type="dxa"/>
            <w:vAlign w:val="center"/>
          </w:tcPr>
          <w:p w:rsidR="008558C3" w:rsidRDefault="008558C3" w:rsidP="008558C3">
            <w:pPr>
              <w:spacing w:after="0" w:line="200" w:lineRule="exact"/>
              <w:rPr>
                <w:rFonts w:cs="Arial"/>
                <w:sz w:val="20"/>
                <w:szCs w:val="20"/>
              </w:rPr>
            </w:pPr>
          </w:p>
          <w:p w:rsidR="008558C3" w:rsidRPr="00673648" w:rsidRDefault="008558C3" w:rsidP="008558C3">
            <w:pPr>
              <w:spacing w:after="0" w:line="200" w:lineRule="exact"/>
              <w:rPr>
                <w:rFonts w:cs="Arial"/>
                <w:sz w:val="20"/>
                <w:szCs w:val="20"/>
              </w:rPr>
            </w:pPr>
            <w:r w:rsidRPr="00673648">
              <w:rPr>
                <w:rFonts w:cs="Arial"/>
                <w:sz w:val="20"/>
                <w:szCs w:val="20"/>
              </w:rPr>
              <w:t>Mar. 16th</w:t>
            </w:r>
          </w:p>
        </w:tc>
        <w:tc>
          <w:tcPr>
            <w:tcW w:w="4580" w:type="dxa"/>
            <w:vAlign w:val="center"/>
          </w:tcPr>
          <w:p w:rsidR="008558C3" w:rsidRDefault="008558C3" w:rsidP="008558C3">
            <w:pPr>
              <w:spacing w:after="0" w:line="200" w:lineRule="exact"/>
              <w:rPr>
                <w:rFonts w:cs="Arial"/>
                <w:sz w:val="20"/>
                <w:szCs w:val="20"/>
              </w:rPr>
            </w:pPr>
          </w:p>
          <w:p w:rsidR="008558C3" w:rsidRPr="00673648" w:rsidRDefault="008558C3" w:rsidP="008558C3">
            <w:pPr>
              <w:spacing w:after="0" w:line="200" w:lineRule="exact"/>
              <w:rPr>
                <w:rFonts w:cs="Arial"/>
                <w:sz w:val="20"/>
                <w:szCs w:val="20"/>
              </w:rPr>
            </w:pPr>
            <w:r>
              <w:rPr>
                <w:rFonts w:cs="Arial"/>
                <w:sz w:val="20"/>
                <w:szCs w:val="20"/>
              </w:rPr>
              <w:t>Phonemic Awareness - How is It Taught?</w:t>
            </w:r>
          </w:p>
        </w:tc>
        <w:tc>
          <w:tcPr>
            <w:tcW w:w="4777"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Pr>
                <w:rFonts w:cs="Arial"/>
                <w:sz w:val="20"/>
                <w:szCs w:val="20"/>
              </w:rPr>
              <w:t>Reading assignment will be given...</w:t>
            </w:r>
          </w:p>
          <w:p w:rsidR="008558C3" w:rsidRPr="00673648" w:rsidRDefault="008558C3" w:rsidP="008558C3">
            <w:pPr>
              <w:spacing w:after="0" w:line="200" w:lineRule="exact"/>
              <w:rPr>
                <w:rFonts w:cs="Arial"/>
                <w:sz w:val="20"/>
                <w:szCs w:val="20"/>
              </w:rPr>
            </w:pPr>
          </w:p>
        </w:tc>
      </w:tr>
      <w:tr w:rsidR="008558C3" w:rsidRPr="00E50B44" w:rsidTr="00B434F6">
        <w:tc>
          <w:tcPr>
            <w:tcW w:w="755" w:type="dxa"/>
            <w:vAlign w:val="center"/>
          </w:tcPr>
          <w:p w:rsidR="008558C3" w:rsidRDefault="008558C3" w:rsidP="008558C3">
            <w:pPr>
              <w:spacing w:after="0" w:line="200" w:lineRule="exact"/>
              <w:rPr>
                <w:rFonts w:cs="Arial"/>
                <w:sz w:val="20"/>
                <w:szCs w:val="20"/>
              </w:rPr>
            </w:pPr>
          </w:p>
          <w:p w:rsidR="008558C3" w:rsidRPr="00673648" w:rsidRDefault="008558C3" w:rsidP="008558C3">
            <w:pPr>
              <w:spacing w:after="0" w:line="200" w:lineRule="exact"/>
              <w:rPr>
                <w:rFonts w:cs="Arial"/>
                <w:sz w:val="20"/>
                <w:szCs w:val="20"/>
              </w:rPr>
            </w:pPr>
            <w:r w:rsidRPr="00673648">
              <w:rPr>
                <w:rFonts w:cs="Arial"/>
                <w:sz w:val="20"/>
                <w:szCs w:val="20"/>
              </w:rPr>
              <w:t>23</w:t>
            </w:r>
          </w:p>
        </w:tc>
        <w:tc>
          <w:tcPr>
            <w:tcW w:w="1172" w:type="dxa"/>
            <w:vAlign w:val="center"/>
          </w:tcPr>
          <w:p w:rsidR="008558C3" w:rsidRDefault="008558C3" w:rsidP="008558C3">
            <w:pPr>
              <w:spacing w:after="0" w:line="200" w:lineRule="exact"/>
              <w:rPr>
                <w:rFonts w:cs="Arial"/>
                <w:sz w:val="20"/>
                <w:szCs w:val="20"/>
              </w:rPr>
            </w:pPr>
          </w:p>
          <w:p w:rsidR="008558C3" w:rsidRPr="00673648" w:rsidRDefault="008558C3" w:rsidP="008558C3">
            <w:pPr>
              <w:spacing w:after="0" w:line="200" w:lineRule="exact"/>
              <w:rPr>
                <w:rFonts w:cs="Arial"/>
                <w:sz w:val="20"/>
                <w:szCs w:val="20"/>
              </w:rPr>
            </w:pPr>
            <w:r w:rsidRPr="00673648">
              <w:rPr>
                <w:rFonts w:cs="Arial"/>
                <w:sz w:val="20"/>
                <w:szCs w:val="20"/>
              </w:rPr>
              <w:t>Mar. 18th</w:t>
            </w:r>
          </w:p>
        </w:tc>
        <w:tc>
          <w:tcPr>
            <w:tcW w:w="4580" w:type="dxa"/>
            <w:vAlign w:val="center"/>
          </w:tcPr>
          <w:p w:rsidR="008558C3" w:rsidRDefault="008558C3" w:rsidP="008558C3">
            <w:pPr>
              <w:spacing w:after="0" w:line="200" w:lineRule="exact"/>
              <w:rPr>
                <w:rFonts w:cs="Arial"/>
                <w:color w:val="000000" w:themeColor="text1"/>
                <w:sz w:val="20"/>
                <w:szCs w:val="20"/>
              </w:rPr>
            </w:pPr>
          </w:p>
          <w:p w:rsidR="008558C3" w:rsidRPr="00673648" w:rsidRDefault="008558C3" w:rsidP="008558C3">
            <w:pPr>
              <w:spacing w:after="0" w:line="200" w:lineRule="exact"/>
              <w:rPr>
                <w:rFonts w:cs="Arial"/>
                <w:color w:val="000000" w:themeColor="text1"/>
                <w:sz w:val="20"/>
                <w:szCs w:val="20"/>
              </w:rPr>
            </w:pPr>
            <w:r>
              <w:rPr>
                <w:rFonts w:cs="Arial"/>
                <w:color w:val="000000" w:themeColor="text1"/>
                <w:sz w:val="20"/>
                <w:szCs w:val="20"/>
              </w:rPr>
              <w:t xml:space="preserve">Phonics </w:t>
            </w:r>
            <w:r>
              <w:rPr>
                <w:rFonts w:cs="Arial"/>
                <w:sz w:val="20"/>
                <w:szCs w:val="20"/>
              </w:rPr>
              <w:t>- What is It?</w:t>
            </w:r>
          </w:p>
        </w:tc>
        <w:tc>
          <w:tcPr>
            <w:tcW w:w="4777"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Pr>
                <w:rFonts w:cs="Arial"/>
                <w:sz w:val="20"/>
                <w:szCs w:val="20"/>
              </w:rPr>
              <w:t>Reading assignment will be given...</w:t>
            </w:r>
          </w:p>
          <w:p w:rsidR="008558C3" w:rsidRPr="00673648" w:rsidRDefault="008558C3" w:rsidP="008558C3">
            <w:pPr>
              <w:spacing w:after="0" w:line="200" w:lineRule="exact"/>
              <w:rPr>
                <w:rFonts w:cs="Arial"/>
                <w:sz w:val="20"/>
                <w:szCs w:val="20"/>
              </w:rPr>
            </w:pPr>
          </w:p>
        </w:tc>
      </w:tr>
      <w:tr w:rsidR="008558C3" w:rsidRPr="00E50B44" w:rsidTr="00B434F6">
        <w:tc>
          <w:tcPr>
            <w:tcW w:w="755"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24</w:t>
            </w:r>
          </w:p>
        </w:tc>
        <w:tc>
          <w:tcPr>
            <w:tcW w:w="1172"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Mar. 21st</w:t>
            </w:r>
          </w:p>
        </w:tc>
        <w:tc>
          <w:tcPr>
            <w:tcW w:w="4580" w:type="dxa"/>
            <w:vAlign w:val="center"/>
          </w:tcPr>
          <w:p w:rsidR="008558C3" w:rsidRPr="00673648" w:rsidRDefault="008558C3" w:rsidP="008558C3">
            <w:pPr>
              <w:spacing w:after="0" w:line="200" w:lineRule="exact"/>
              <w:rPr>
                <w:rFonts w:cs="Arial"/>
                <w:color w:val="000000" w:themeColor="text1"/>
                <w:sz w:val="20"/>
                <w:szCs w:val="20"/>
              </w:rPr>
            </w:pPr>
            <w:r>
              <w:rPr>
                <w:rFonts w:cs="Arial"/>
                <w:color w:val="000000" w:themeColor="text1"/>
                <w:sz w:val="20"/>
                <w:szCs w:val="20"/>
              </w:rPr>
              <w:t xml:space="preserve">Phonics </w:t>
            </w:r>
            <w:r>
              <w:rPr>
                <w:rFonts w:cs="Arial"/>
                <w:sz w:val="20"/>
                <w:szCs w:val="20"/>
              </w:rPr>
              <w:t>- How is It Taught?</w:t>
            </w:r>
          </w:p>
        </w:tc>
        <w:tc>
          <w:tcPr>
            <w:tcW w:w="4777"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Pr>
                <w:rFonts w:cs="Arial"/>
                <w:sz w:val="20"/>
                <w:szCs w:val="20"/>
              </w:rPr>
              <w:t>Reading assignment will be given...</w:t>
            </w:r>
          </w:p>
          <w:p w:rsidR="008558C3" w:rsidRPr="00673648" w:rsidRDefault="008558C3" w:rsidP="008558C3">
            <w:pPr>
              <w:spacing w:after="0" w:line="200" w:lineRule="exact"/>
              <w:rPr>
                <w:rFonts w:cs="Arial"/>
                <w:color w:val="FF0000"/>
                <w:sz w:val="20"/>
                <w:szCs w:val="20"/>
              </w:rPr>
            </w:pPr>
          </w:p>
        </w:tc>
      </w:tr>
      <w:tr w:rsidR="008558C3" w:rsidRPr="00E50B44" w:rsidTr="00B434F6">
        <w:tc>
          <w:tcPr>
            <w:tcW w:w="755"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25</w:t>
            </w:r>
          </w:p>
        </w:tc>
        <w:tc>
          <w:tcPr>
            <w:tcW w:w="1172"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Mar. 23rd</w:t>
            </w:r>
          </w:p>
        </w:tc>
        <w:tc>
          <w:tcPr>
            <w:tcW w:w="4580" w:type="dxa"/>
            <w:vAlign w:val="center"/>
          </w:tcPr>
          <w:p w:rsidR="008558C3" w:rsidRPr="00673648" w:rsidRDefault="008558C3" w:rsidP="008558C3">
            <w:pPr>
              <w:spacing w:after="0" w:line="200" w:lineRule="exact"/>
              <w:rPr>
                <w:rFonts w:cs="Arial"/>
                <w:color w:val="000000" w:themeColor="text1"/>
                <w:sz w:val="20"/>
                <w:szCs w:val="20"/>
              </w:rPr>
            </w:pPr>
            <w:r>
              <w:rPr>
                <w:rFonts w:cs="Arial"/>
                <w:sz w:val="20"/>
                <w:szCs w:val="20"/>
              </w:rPr>
              <w:t>Comprehension - What is It?</w:t>
            </w:r>
          </w:p>
        </w:tc>
        <w:tc>
          <w:tcPr>
            <w:tcW w:w="4777"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Pr>
                <w:rFonts w:cs="Arial"/>
                <w:sz w:val="20"/>
                <w:szCs w:val="20"/>
              </w:rPr>
              <w:t>Reading assignment will be given...</w:t>
            </w:r>
          </w:p>
          <w:p w:rsidR="008558C3" w:rsidRPr="00673648" w:rsidRDefault="008558C3" w:rsidP="008558C3">
            <w:pPr>
              <w:spacing w:after="0" w:line="200" w:lineRule="exact"/>
              <w:rPr>
                <w:rFonts w:cs="Arial"/>
                <w:sz w:val="20"/>
                <w:szCs w:val="20"/>
              </w:rPr>
            </w:pPr>
          </w:p>
        </w:tc>
      </w:tr>
      <w:tr w:rsidR="008558C3" w:rsidRPr="00E50B44" w:rsidTr="00B434F6">
        <w:tc>
          <w:tcPr>
            <w:tcW w:w="755"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26</w:t>
            </w:r>
          </w:p>
        </w:tc>
        <w:tc>
          <w:tcPr>
            <w:tcW w:w="1172"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Mar. 25th</w:t>
            </w:r>
          </w:p>
        </w:tc>
        <w:tc>
          <w:tcPr>
            <w:tcW w:w="4580" w:type="dxa"/>
            <w:vAlign w:val="center"/>
          </w:tcPr>
          <w:p w:rsidR="008558C3" w:rsidRPr="00673648" w:rsidRDefault="008558C3" w:rsidP="008558C3">
            <w:pPr>
              <w:spacing w:after="0" w:line="200" w:lineRule="exact"/>
              <w:rPr>
                <w:rFonts w:cs="Arial"/>
                <w:color w:val="000000" w:themeColor="text1"/>
                <w:sz w:val="20"/>
                <w:szCs w:val="20"/>
              </w:rPr>
            </w:pPr>
            <w:r>
              <w:rPr>
                <w:rFonts w:cs="Arial"/>
                <w:sz w:val="20"/>
                <w:szCs w:val="20"/>
              </w:rPr>
              <w:t>Comprehension - How is It Taught?</w:t>
            </w:r>
          </w:p>
        </w:tc>
        <w:tc>
          <w:tcPr>
            <w:tcW w:w="4777"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Pr>
                <w:rFonts w:cs="Arial"/>
                <w:sz w:val="20"/>
                <w:szCs w:val="20"/>
              </w:rPr>
              <w:t>Reading assignment will be given...</w:t>
            </w:r>
          </w:p>
          <w:p w:rsidR="008558C3" w:rsidRPr="00673648" w:rsidRDefault="008558C3" w:rsidP="008558C3">
            <w:pPr>
              <w:spacing w:after="0" w:line="200" w:lineRule="exact"/>
              <w:rPr>
                <w:rFonts w:cs="Arial"/>
                <w:color w:val="000000" w:themeColor="text1"/>
                <w:sz w:val="20"/>
                <w:szCs w:val="20"/>
              </w:rPr>
            </w:pPr>
          </w:p>
        </w:tc>
      </w:tr>
      <w:tr w:rsidR="008558C3" w:rsidRPr="00E50B44" w:rsidTr="00B434F6">
        <w:tc>
          <w:tcPr>
            <w:tcW w:w="755"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27</w:t>
            </w:r>
          </w:p>
        </w:tc>
        <w:tc>
          <w:tcPr>
            <w:tcW w:w="1172"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Mar. 28th</w:t>
            </w:r>
          </w:p>
        </w:tc>
        <w:tc>
          <w:tcPr>
            <w:tcW w:w="4580" w:type="dxa"/>
            <w:vAlign w:val="center"/>
          </w:tcPr>
          <w:p w:rsidR="008558C3" w:rsidRPr="00673648" w:rsidRDefault="008558C3" w:rsidP="008558C3">
            <w:pPr>
              <w:spacing w:after="0" w:line="200" w:lineRule="exact"/>
              <w:rPr>
                <w:rFonts w:cs="Arial"/>
                <w:color w:val="000000" w:themeColor="text1"/>
                <w:sz w:val="20"/>
                <w:szCs w:val="20"/>
              </w:rPr>
            </w:pPr>
            <w:r>
              <w:rPr>
                <w:rFonts w:cs="Arial"/>
                <w:color w:val="000000" w:themeColor="text1"/>
                <w:sz w:val="20"/>
                <w:szCs w:val="20"/>
              </w:rPr>
              <w:t xml:space="preserve">Vocabulary </w:t>
            </w:r>
            <w:r>
              <w:rPr>
                <w:rFonts w:cs="Arial"/>
                <w:sz w:val="20"/>
                <w:szCs w:val="20"/>
              </w:rPr>
              <w:t>- What is It?</w:t>
            </w:r>
          </w:p>
        </w:tc>
        <w:tc>
          <w:tcPr>
            <w:tcW w:w="4777"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Pr>
                <w:rFonts w:cs="Arial"/>
                <w:sz w:val="20"/>
                <w:szCs w:val="20"/>
              </w:rPr>
              <w:t>Reading assignment will be given...</w:t>
            </w:r>
          </w:p>
          <w:p w:rsidR="008558C3" w:rsidRPr="00673648" w:rsidRDefault="008558C3" w:rsidP="008558C3">
            <w:pPr>
              <w:spacing w:after="0" w:line="200" w:lineRule="exact"/>
              <w:rPr>
                <w:rFonts w:cs="Arial"/>
                <w:color w:val="000000" w:themeColor="text1"/>
                <w:sz w:val="20"/>
                <w:szCs w:val="20"/>
              </w:rPr>
            </w:pPr>
          </w:p>
        </w:tc>
      </w:tr>
      <w:tr w:rsidR="008558C3" w:rsidRPr="00E50B44" w:rsidTr="00B434F6">
        <w:tc>
          <w:tcPr>
            <w:tcW w:w="755" w:type="dxa"/>
            <w:vAlign w:val="center"/>
          </w:tcPr>
          <w:p w:rsidR="008558C3" w:rsidRDefault="008558C3" w:rsidP="008558C3">
            <w:pPr>
              <w:spacing w:after="0" w:line="200" w:lineRule="exact"/>
              <w:rPr>
                <w:rFonts w:cs="Arial"/>
                <w:sz w:val="20"/>
                <w:szCs w:val="20"/>
              </w:rPr>
            </w:pPr>
          </w:p>
          <w:p w:rsidR="008558C3" w:rsidRPr="00673648" w:rsidRDefault="008558C3" w:rsidP="008558C3">
            <w:pPr>
              <w:spacing w:after="0" w:line="200" w:lineRule="exact"/>
              <w:rPr>
                <w:rFonts w:cs="Arial"/>
                <w:sz w:val="20"/>
                <w:szCs w:val="20"/>
              </w:rPr>
            </w:pPr>
            <w:r w:rsidRPr="00673648">
              <w:rPr>
                <w:rFonts w:cs="Arial"/>
                <w:sz w:val="20"/>
                <w:szCs w:val="20"/>
              </w:rPr>
              <w:t>28</w:t>
            </w:r>
          </w:p>
        </w:tc>
        <w:tc>
          <w:tcPr>
            <w:tcW w:w="1172" w:type="dxa"/>
            <w:vAlign w:val="center"/>
          </w:tcPr>
          <w:p w:rsidR="008558C3" w:rsidRDefault="008558C3" w:rsidP="008558C3">
            <w:pPr>
              <w:spacing w:after="0" w:line="200" w:lineRule="exact"/>
              <w:rPr>
                <w:rFonts w:cs="Arial"/>
                <w:sz w:val="20"/>
                <w:szCs w:val="20"/>
              </w:rPr>
            </w:pPr>
          </w:p>
          <w:p w:rsidR="008558C3" w:rsidRPr="00673648" w:rsidRDefault="008558C3" w:rsidP="008558C3">
            <w:pPr>
              <w:spacing w:after="0" w:line="200" w:lineRule="exact"/>
              <w:rPr>
                <w:rFonts w:cs="Arial"/>
                <w:sz w:val="20"/>
                <w:szCs w:val="20"/>
              </w:rPr>
            </w:pPr>
            <w:r w:rsidRPr="00673648">
              <w:rPr>
                <w:rFonts w:cs="Arial"/>
                <w:sz w:val="20"/>
                <w:szCs w:val="20"/>
              </w:rPr>
              <w:t>Mar. 30th</w:t>
            </w:r>
          </w:p>
        </w:tc>
        <w:tc>
          <w:tcPr>
            <w:tcW w:w="4580" w:type="dxa"/>
            <w:vAlign w:val="center"/>
          </w:tcPr>
          <w:p w:rsidR="008558C3" w:rsidRDefault="008558C3" w:rsidP="008558C3">
            <w:pPr>
              <w:spacing w:after="0" w:line="200" w:lineRule="exact"/>
              <w:rPr>
                <w:rFonts w:cs="Arial"/>
                <w:color w:val="000000" w:themeColor="text1"/>
                <w:sz w:val="20"/>
                <w:szCs w:val="20"/>
              </w:rPr>
            </w:pPr>
          </w:p>
          <w:p w:rsidR="008558C3" w:rsidRPr="00673648" w:rsidRDefault="008558C3" w:rsidP="008558C3">
            <w:pPr>
              <w:spacing w:after="0" w:line="200" w:lineRule="exact"/>
              <w:rPr>
                <w:rFonts w:cs="Arial"/>
                <w:color w:val="000000" w:themeColor="text1"/>
                <w:sz w:val="20"/>
                <w:szCs w:val="20"/>
              </w:rPr>
            </w:pPr>
            <w:r>
              <w:rPr>
                <w:rFonts w:cs="Arial"/>
                <w:color w:val="000000" w:themeColor="text1"/>
                <w:sz w:val="20"/>
                <w:szCs w:val="20"/>
              </w:rPr>
              <w:t xml:space="preserve">Vocabulary </w:t>
            </w:r>
            <w:r>
              <w:rPr>
                <w:rFonts w:cs="Arial"/>
                <w:sz w:val="20"/>
                <w:szCs w:val="20"/>
              </w:rPr>
              <w:t>- How is It Taught?</w:t>
            </w:r>
          </w:p>
        </w:tc>
        <w:tc>
          <w:tcPr>
            <w:tcW w:w="4777"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Pr>
                <w:rFonts w:cs="Arial"/>
                <w:sz w:val="20"/>
                <w:szCs w:val="20"/>
              </w:rPr>
              <w:t>Reading assignment will be given...</w:t>
            </w:r>
          </w:p>
          <w:p w:rsidR="008558C3" w:rsidRPr="00673648" w:rsidRDefault="008558C3" w:rsidP="008558C3">
            <w:pPr>
              <w:spacing w:after="0" w:line="200" w:lineRule="exact"/>
              <w:rPr>
                <w:rFonts w:cs="Arial"/>
                <w:sz w:val="20"/>
                <w:szCs w:val="20"/>
              </w:rPr>
            </w:pPr>
          </w:p>
        </w:tc>
      </w:tr>
      <w:tr w:rsidR="008558C3" w:rsidRPr="00E50B44" w:rsidTr="00B434F6">
        <w:tc>
          <w:tcPr>
            <w:tcW w:w="755"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sidRPr="00673648">
              <w:rPr>
                <w:rFonts w:cs="Arial"/>
                <w:sz w:val="20"/>
                <w:szCs w:val="20"/>
              </w:rPr>
              <w:t>29</w:t>
            </w:r>
          </w:p>
          <w:p w:rsidR="008558C3" w:rsidRPr="00673648" w:rsidRDefault="008558C3" w:rsidP="008558C3">
            <w:pPr>
              <w:spacing w:after="0" w:line="200" w:lineRule="exact"/>
              <w:rPr>
                <w:rFonts w:cs="Arial"/>
                <w:sz w:val="20"/>
                <w:szCs w:val="20"/>
              </w:rPr>
            </w:pPr>
          </w:p>
        </w:tc>
        <w:tc>
          <w:tcPr>
            <w:tcW w:w="1172"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sidRPr="00673648">
              <w:rPr>
                <w:rFonts w:cs="Arial"/>
                <w:sz w:val="20"/>
                <w:szCs w:val="20"/>
              </w:rPr>
              <w:t>Apr. 1st</w:t>
            </w:r>
          </w:p>
          <w:p w:rsidR="008558C3" w:rsidRPr="00673648" w:rsidRDefault="008558C3" w:rsidP="008558C3">
            <w:pPr>
              <w:spacing w:after="0" w:line="200" w:lineRule="exact"/>
              <w:rPr>
                <w:rFonts w:cs="Arial"/>
                <w:sz w:val="20"/>
                <w:szCs w:val="20"/>
              </w:rPr>
            </w:pPr>
          </w:p>
        </w:tc>
        <w:tc>
          <w:tcPr>
            <w:tcW w:w="4580"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proofErr w:type="gramStart"/>
            <w:r>
              <w:rPr>
                <w:rFonts w:cs="Arial"/>
                <w:sz w:val="20"/>
                <w:szCs w:val="20"/>
              </w:rPr>
              <w:t>Fluency  -</w:t>
            </w:r>
            <w:proofErr w:type="gramEnd"/>
            <w:r>
              <w:rPr>
                <w:rFonts w:cs="Arial"/>
                <w:sz w:val="20"/>
                <w:szCs w:val="20"/>
              </w:rPr>
              <w:t xml:space="preserve"> What is It and How is It Developed?</w:t>
            </w:r>
          </w:p>
          <w:p w:rsidR="008558C3" w:rsidRPr="00673648" w:rsidRDefault="008558C3" w:rsidP="008558C3">
            <w:pPr>
              <w:spacing w:after="0" w:line="200" w:lineRule="exact"/>
              <w:rPr>
                <w:rFonts w:cs="Arial"/>
                <w:color w:val="000000" w:themeColor="text1"/>
                <w:sz w:val="20"/>
                <w:szCs w:val="20"/>
              </w:rPr>
            </w:pPr>
          </w:p>
        </w:tc>
        <w:tc>
          <w:tcPr>
            <w:tcW w:w="4777" w:type="dxa"/>
            <w:vAlign w:val="center"/>
          </w:tcPr>
          <w:p w:rsidR="008558C3" w:rsidRDefault="008558C3" w:rsidP="008558C3">
            <w:pPr>
              <w:spacing w:after="0" w:line="200" w:lineRule="exact"/>
              <w:rPr>
                <w:rFonts w:cs="Arial"/>
                <w:color w:val="000000" w:themeColor="text1"/>
                <w:sz w:val="20"/>
                <w:szCs w:val="20"/>
              </w:rPr>
            </w:pPr>
          </w:p>
          <w:p w:rsidR="008558C3" w:rsidRDefault="008558C3" w:rsidP="008558C3">
            <w:pPr>
              <w:spacing w:after="0" w:line="200" w:lineRule="exact"/>
              <w:rPr>
                <w:rFonts w:cs="Arial"/>
                <w:color w:val="000000" w:themeColor="text1"/>
                <w:sz w:val="20"/>
                <w:szCs w:val="20"/>
              </w:rPr>
            </w:pPr>
            <w:r>
              <w:rPr>
                <w:rFonts w:cs="Arial"/>
                <w:color w:val="000000" w:themeColor="text1"/>
                <w:sz w:val="20"/>
                <w:szCs w:val="20"/>
              </w:rPr>
              <w:t>Chapter 10: Drawing and Writing to Communicate</w:t>
            </w:r>
          </w:p>
          <w:p w:rsidR="008558C3" w:rsidRPr="00C6568C" w:rsidRDefault="008558C3" w:rsidP="008558C3">
            <w:pPr>
              <w:spacing w:after="0" w:line="200" w:lineRule="exact"/>
              <w:rPr>
                <w:rFonts w:cs="Arial"/>
                <w:color w:val="000000" w:themeColor="text1"/>
                <w:sz w:val="20"/>
                <w:szCs w:val="20"/>
              </w:rPr>
            </w:pPr>
          </w:p>
        </w:tc>
      </w:tr>
      <w:tr w:rsidR="008558C3" w:rsidRPr="00E50B44" w:rsidTr="00B434F6">
        <w:tc>
          <w:tcPr>
            <w:tcW w:w="755" w:type="dxa"/>
            <w:vAlign w:val="center"/>
          </w:tcPr>
          <w:p w:rsidR="008558C3" w:rsidRDefault="008558C3" w:rsidP="008558C3">
            <w:pPr>
              <w:spacing w:after="0" w:line="200" w:lineRule="exact"/>
              <w:rPr>
                <w:rFonts w:cs="Arial"/>
                <w:sz w:val="20"/>
                <w:szCs w:val="20"/>
              </w:rPr>
            </w:pPr>
          </w:p>
          <w:p w:rsidR="008558C3" w:rsidRPr="00673648" w:rsidRDefault="008558C3" w:rsidP="008558C3">
            <w:pPr>
              <w:spacing w:after="0" w:line="200" w:lineRule="exact"/>
              <w:rPr>
                <w:rFonts w:cs="Arial"/>
                <w:sz w:val="20"/>
                <w:szCs w:val="20"/>
              </w:rPr>
            </w:pPr>
            <w:r w:rsidRPr="00673648">
              <w:rPr>
                <w:rFonts w:cs="Arial"/>
                <w:sz w:val="20"/>
                <w:szCs w:val="20"/>
              </w:rPr>
              <w:t>30</w:t>
            </w:r>
          </w:p>
        </w:tc>
        <w:tc>
          <w:tcPr>
            <w:tcW w:w="1172" w:type="dxa"/>
            <w:vAlign w:val="center"/>
          </w:tcPr>
          <w:p w:rsidR="008558C3" w:rsidRDefault="008558C3" w:rsidP="008558C3">
            <w:pPr>
              <w:spacing w:after="0" w:line="200" w:lineRule="exact"/>
              <w:rPr>
                <w:rFonts w:cs="Arial"/>
                <w:sz w:val="20"/>
                <w:szCs w:val="20"/>
              </w:rPr>
            </w:pPr>
          </w:p>
          <w:p w:rsidR="008558C3" w:rsidRPr="00673648" w:rsidRDefault="008558C3" w:rsidP="008558C3">
            <w:pPr>
              <w:spacing w:after="0" w:line="200" w:lineRule="exact"/>
              <w:rPr>
                <w:rFonts w:cs="Arial"/>
                <w:sz w:val="20"/>
                <w:szCs w:val="20"/>
              </w:rPr>
            </w:pPr>
            <w:r w:rsidRPr="00673648">
              <w:rPr>
                <w:rFonts w:cs="Arial"/>
                <w:sz w:val="20"/>
                <w:szCs w:val="20"/>
              </w:rPr>
              <w:t>Apr. 4th</w:t>
            </w:r>
          </w:p>
        </w:tc>
        <w:tc>
          <w:tcPr>
            <w:tcW w:w="4580"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Pr>
                <w:rFonts w:cs="Arial"/>
                <w:sz w:val="20"/>
                <w:szCs w:val="20"/>
              </w:rPr>
              <w:t>The Relationship Between Drawing and Writing</w:t>
            </w:r>
          </w:p>
          <w:p w:rsidR="008558C3" w:rsidRDefault="00E0403C" w:rsidP="008558C3">
            <w:pPr>
              <w:spacing w:after="0" w:line="200" w:lineRule="exact"/>
              <w:rPr>
                <w:rFonts w:cs="Arial"/>
                <w:sz w:val="20"/>
                <w:szCs w:val="20"/>
              </w:rPr>
            </w:pPr>
            <w:r>
              <w:rPr>
                <w:rFonts w:cs="Arial"/>
                <w:sz w:val="20"/>
                <w:szCs w:val="20"/>
              </w:rPr>
              <w:t>Stages of Writing</w:t>
            </w:r>
          </w:p>
          <w:p w:rsidR="008558C3" w:rsidRDefault="008558C3" w:rsidP="008558C3">
            <w:pPr>
              <w:spacing w:after="0" w:line="200" w:lineRule="exact"/>
              <w:rPr>
                <w:rFonts w:cs="Arial"/>
                <w:sz w:val="20"/>
                <w:szCs w:val="20"/>
              </w:rPr>
            </w:pPr>
            <w:r>
              <w:rPr>
                <w:rFonts w:cs="Arial"/>
                <w:sz w:val="20"/>
                <w:szCs w:val="20"/>
              </w:rPr>
              <w:t>Teaching Handwriting</w:t>
            </w:r>
          </w:p>
          <w:p w:rsidR="008558C3" w:rsidRDefault="008558C3" w:rsidP="008558C3">
            <w:pPr>
              <w:spacing w:after="0" w:line="200" w:lineRule="exact"/>
              <w:rPr>
                <w:rFonts w:cs="Arial"/>
                <w:sz w:val="20"/>
                <w:szCs w:val="20"/>
              </w:rPr>
            </w:pPr>
            <w:r>
              <w:rPr>
                <w:rFonts w:cs="Arial"/>
                <w:sz w:val="20"/>
                <w:szCs w:val="20"/>
              </w:rPr>
              <w:t>Classroom Activities to Support Children's Drawing and Writing</w:t>
            </w:r>
          </w:p>
          <w:p w:rsidR="008558C3" w:rsidRPr="00673648" w:rsidRDefault="008558C3" w:rsidP="008558C3">
            <w:pPr>
              <w:spacing w:after="0" w:line="200" w:lineRule="exact"/>
              <w:rPr>
                <w:rFonts w:cs="Arial"/>
                <w:sz w:val="20"/>
                <w:szCs w:val="20"/>
              </w:rPr>
            </w:pPr>
          </w:p>
        </w:tc>
        <w:tc>
          <w:tcPr>
            <w:tcW w:w="4777" w:type="dxa"/>
            <w:vAlign w:val="center"/>
          </w:tcPr>
          <w:p w:rsidR="008558C3" w:rsidRDefault="008558C3" w:rsidP="008558C3">
            <w:pPr>
              <w:spacing w:after="0" w:line="200" w:lineRule="exact"/>
              <w:rPr>
                <w:rFonts w:cs="Arial"/>
                <w:color w:val="000000" w:themeColor="text1"/>
                <w:sz w:val="20"/>
                <w:szCs w:val="20"/>
              </w:rPr>
            </w:pPr>
            <w:r w:rsidRPr="00C6568C">
              <w:rPr>
                <w:rFonts w:cs="Arial"/>
                <w:color w:val="000000" w:themeColor="text1"/>
                <w:sz w:val="20"/>
                <w:szCs w:val="20"/>
              </w:rPr>
              <w:t>Chapter 12: Designing and Managing a Language Arts Program</w:t>
            </w:r>
          </w:p>
          <w:p w:rsidR="00D01BC8" w:rsidRDefault="00D01BC8" w:rsidP="008558C3">
            <w:pPr>
              <w:spacing w:after="0" w:line="200" w:lineRule="exact"/>
              <w:rPr>
                <w:rFonts w:cs="Arial"/>
                <w:color w:val="000000" w:themeColor="text1"/>
                <w:sz w:val="20"/>
                <w:szCs w:val="20"/>
              </w:rPr>
            </w:pPr>
          </w:p>
          <w:p w:rsidR="008558C3" w:rsidRPr="00A20B11" w:rsidRDefault="008558C3" w:rsidP="008558C3">
            <w:pPr>
              <w:spacing w:after="0" w:line="200" w:lineRule="exact"/>
              <w:rPr>
                <w:rFonts w:cs="Arial"/>
                <w:b/>
                <w:color w:val="FF0000"/>
                <w:sz w:val="20"/>
                <w:szCs w:val="20"/>
              </w:rPr>
            </w:pPr>
            <w:r w:rsidRPr="00A20B11">
              <w:rPr>
                <w:rFonts w:cs="Arial"/>
                <w:b/>
                <w:color w:val="FF0000"/>
                <w:sz w:val="20"/>
                <w:szCs w:val="20"/>
              </w:rPr>
              <w:t>Test #3</w:t>
            </w:r>
            <w:r>
              <w:rPr>
                <w:rFonts w:cs="Arial"/>
                <w:b/>
                <w:color w:val="FF0000"/>
                <w:sz w:val="20"/>
                <w:szCs w:val="20"/>
              </w:rPr>
              <w:t xml:space="preserve"> - </w:t>
            </w:r>
            <w:r w:rsidRPr="00A20B11">
              <w:rPr>
                <w:rFonts w:cs="Arial"/>
                <w:b/>
                <w:color w:val="FF0000"/>
                <w:sz w:val="20"/>
                <w:szCs w:val="20"/>
              </w:rPr>
              <w:t xml:space="preserve"> Take Home Test on Chapters 8 and 10 and the 5 Components of </w:t>
            </w:r>
            <w:r>
              <w:rPr>
                <w:rFonts w:cs="Arial"/>
                <w:b/>
                <w:color w:val="FF0000"/>
                <w:sz w:val="20"/>
                <w:szCs w:val="20"/>
              </w:rPr>
              <w:t>Reading</w:t>
            </w:r>
          </w:p>
        </w:tc>
      </w:tr>
      <w:tr w:rsidR="008558C3" w:rsidRPr="00E50B44" w:rsidTr="00B434F6">
        <w:tc>
          <w:tcPr>
            <w:tcW w:w="755"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sidRPr="00673648">
              <w:rPr>
                <w:rFonts w:cs="Arial"/>
                <w:sz w:val="20"/>
                <w:szCs w:val="20"/>
              </w:rPr>
              <w:t>31</w:t>
            </w:r>
          </w:p>
          <w:p w:rsidR="008558C3" w:rsidRPr="00673648" w:rsidRDefault="008558C3" w:rsidP="008558C3">
            <w:pPr>
              <w:spacing w:after="0" w:line="200" w:lineRule="exact"/>
              <w:rPr>
                <w:rFonts w:cs="Arial"/>
                <w:sz w:val="20"/>
                <w:szCs w:val="20"/>
              </w:rPr>
            </w:pPr>
          </w:p>
        </w:tc>
        <w:tc>
          <w:tcPr>
            <w:tcW w:w="1172"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sidRPr="00673648">
              <w:rPr>
                <w:rFonts w:cs="Arial"/>
                <w:sz w:val="20"/>
                <w:szCs w:val="20"/>
              </w:rPr>
              <w:t>Apr. 6th</w:t>
            </w:r>
          </w:p>
          <w:p w:rsidR="008558C3" w:rsidRPr="00673648" w:rsidRDefault="008558C3" w:rsidP="008558C3">
            <w:pPr>
              <w:spacing w:after="0" w:line="200" w:lineRule="exact"/>
              <w:rPr>
                <w:rFonts w:cs="Arial"/>
                <w:sz w:val="20"/>
                <w:szCs w:val="20"/>
              </w:rPr>
            </w:pPr>
          </w:p>
        </w:tc>
        <w:tc>
          <w:tcPr>
            <w:tcW w:w="4580"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Pr>
                <w:rFonts w:cs="Arial"/>
                <w:sz w:val="20"/>
                <w:szCs w:val="20"/>
              </w:rPr>
              <w:t>Quality Programs and Literacy Environments</w:t>
            </w:r>
          </w:p>
          <w:p w:rsidR="008558C3" w:rsidRPr="00673648" w:rsidRDefault="008558C3" w:rsidP="008558C3">
            <w:pPr>
              <w:spacing w:after="0" w:line="200" w:lineRule="exact"/>
              <w:rPr>
                <w:rFonts w:cs="Arial"/>
                <w:sz w:val="20"/>
                <w:szCs w:val="20"/>
              </w:rPr>
            </w:pPr>
          </w:p>
        </w:tc>
        <w:tc>
          <w:tcPr>
            <w:tcW w:w="4777" w:type="dxa"/>
            <w:vAlign w:val="center"/>
          </w:tcPr>
          <w:p w:rsidR="008558C3" w:rsidRDefault="008558C3" w:rsidP="008558C3">
            <w:pPr>
              <w:spacing w:after="0" w:line="200" w:lineRule="exact"/>
              <w:rPr>
                <w:rFonts w:cs="Arial"/>
                <w:b/>
                <w:color w:val="FF0000"/>
                <w:sz w:val="20"/>
                <w:szCs w:val="20"/>
              </w:rPr>
            </w:pPr>
          </w:p>
          <w:p w:rsidR="008558C3" w:rsidRDefault="008558C3" w:rsidP="008558C3">
            <w:pPr>
              <w:spacing w:after="0" w:line="200" w:lineRule="exact"/>
              <w:rPr>
                <w:rFonts w:cs="Arial"/>
                <w:b/>
                <w:color w:val="FF0000"/>
                <w:sz w:val="20"/>
                <w:szCs w:val="20"/>
              </w:rPr>
            </w:pPr>
            <w:r w:rsidRPr="00CA3AB0">
              <w:rPr>
                <w:rFonts w:cs="Arial"/>
                <w:b/>
                <w:color w:val="FF0000"/>
                <w:sz w:val="20"/>
                <w:szCs w:val="20"/>
              </w:rPr>
              <w:t>Work on Author's Chair</w:t>
            </w:r>
          </w:p>
          <w:p w:rsidR="008558C3" w:rsidRPr="00673648" w:rsidRDefault="008558C3" w:rsidP="008558C3">
            <w:pPr>
              <w:spacing w:after="0" w:line="200" w:lineRule="exact"/>
              <w:rPr>
                <w:rFonts w:cs="Arial"/>
                <w:sz w:val="20"/>
                <w:szCs w:val="20"/>
              </w:rPr>
            </w:pPr>
          </w:p>
        </w:tc>
      </w:tr>
      <w:tr w:rsidR="008558C3" w:rsidRPr="00E50B44" w:rsidTr="00B434F6">
        <w:tc>
          <w:tcPr>
            <w:tcW w:w="755"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32</w:t>
            </w:r>
          </w:p>
        </w:tc>
        <w:tc>
          <w:tcPr>
            <w:tcW w:w="1172"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Apr. 8th</w:t>
            </w:r>
          </w:p>
        </w:tc>
        <w:tc>
          <w:tcPr>
            <w:tcW w:w="4580" w:type="dxa"/>
            <w:vAlign w:val="center"/>
          </w:tcPr>
          <w:p w:rsidR="008558C3" w:rsidRDefault="008558C3" w:rsidP="008558C3">
            <w:pPr>
              <w:spacing w:after="0" w:line="200" w:lineRule="exact"/>
              <w:rPr>
                <w:rFonts w:cs="Arial"/>
                <w:b/>
                <w:color w:val="FF0000"/>
                <w:sz w:val="20"/>
                <w:szCs w:val="20"/>
              </w:rPr>
            </w:pPr>
          </w:p>
          <w:p w:rsidR="008558C3" w:rsidRPr="00A20B11" w:rsidRDefault="008558C3" w:rsidP="008558C3">
            <w:pPr>
              <w:spacing w:after="0" w:line="200" w:lineRule="exact"/>
              <w:rPr>
                <w:rFonts w:cs="Arial"/>
                <w:b/>
                <w:color w:val="FF0000"/>
                <w:sz w:val="20"/>
                <w:szCs w:val="20"/>
              </w:rPr>
            </w:pPr>
            <w:r w:rsidRPr="00A20B11">
              <w:rPr>
                <w:rFonts w:cs="Arial"/>
                <w:b/>
                <w:color w:val="FF0000"/>
                <w:sz w:val="20"/>
                <w:szCs w:val="20"/>
              </w:rPr>
              <w:t>Test #3 Due</w:t>
            </w:r>
          </w:p>
          <w:p w:rsidR="008558C3" w:rsidRDefault="008558C3" w:rsidP="008558C3">
            <w:pPr>
              <w:spacing w:after="0" w:line="200" w:lineRule="exact"/>
              <w:rPr>
                <w:rFonts w:cs="Arial"/>
                <w:sz w:val="20"/>
                <w:szCs w:val="20"/>
              </w:rPr>
            </w:pPr>
            <w:r>
              <w:rPr>
                <w:rFonts w:cs="Arial"/>
                <w:sz w:val="20"/>
                <w:szCs w:val="20"/>
              </w:rPr>
              <w:t>Quality Programs and Literacy Environments</w:t>
            </w:r>
          </w:p>
          <w:p w:rsidR="008558C3" w:rsidRPr="00673648" w:rsidRDefault="008558C3" w:rsidP="008558C3">
            <w:pPr>
              <w:spacing w:after="0" w:line="200" w:lineRule="exact"/>
              <w:rPr>
                <w:rFonts w:cs="Arial"/>
                <w:sz w:val="20"/>
                <w:szCs w:val="20"/>
              </w:rPr>
            </w:pPr>
          </w:p>
        </w:tc>
        <w:tc>
          <w:tcPr>
            <w:tcW w:w="4777" w:type="dxa"/>
            <w:vAlign w:val="center"/>
          </w:tcPr>
          <w:p w:rsidR="008558C3" w:rsidRDefault="008558C3" w:rsidP="008558C3">
            <w:pPr>
              <w:spacing w:after="0" w:line="200" w:lineRule="exact"/>
              <w:rPr>
                <w:rFonts w:cs="Arial"/>
                <w:color w:val="000000" w:themeColor="text1"/>
                <w:sz w:val="20"/>
                <w:szCs w:val="20"/>
              </w:rPr>
            </w:pPr>
          </w:p>
          <w:p w:rsidR="008558C3" w:rsidRPr="00C6568C" w:rsidRDefault="008558C3" w:rsidP="008558C3">
            <w:pPr>
              <w:spacing w:after="0" w:line="200" w:lineRule="exact"/>
              <w:rPr>
                <w:rFonts w:cs="Arial"/>
                <w:color w:val="000000" w:themeColor="text1"/>
                <w:sz w:val="20"/>
                <w:szCs w:val="20"/>
              </w:rPr>
            </w:pPr>
            <w:r w:rsidRPr="00C6568C">
              <w:rPr>
                <w:rFonts w:cs="Arial"/>
                <w:color w:val="000000" w:themeColor="text1"/>
                <w:sz w:val="20"/>
                <w:szCs w:val="20"/>
              </w:rPr>
              <w:t>Chapter 13: Documenting Children's Progress in the Language Arts</w:t>
            </w:r>
          </w:p>
          <w:p w:rsidR="008558C3" w:rsidRPr="00673648" w:rsidRDefault="008558C3" w:rsidP="008558C3">
            <w:pPr>
              <w:spacing w:after="0" w:line="200" w:lineRule="exact"/>
              <w:rPr>
                <w:rFonts w:cs="Arial"/>
                <w:sz w:val="20"/>
                <w:szCs w:val="20"/>
              </w:rPr>
            </w:pPr>
          </w:p>
        </w:tc>
      </w:tr>
      <w:tr w:rsidR="008558C3" w:rsidRPr="00E50B44" w:rsidTr="00B434F6">
        <w:tc>
          <w:tcPr>
            <w:tcW w:w="755"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33</w:t>
            </w:r>
          </w:p>
        </w:tc>
        <w:tc>
          <w:tcPr>
            <w:tcW w:w="1172"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Apr. 11th</w:t>
            </w:r>
          </w:p>
        </w:tc>
        <w:tc>
          <w:tcPr>
            <w:tcW w:w="4580" w:type="dxa"/>
            <w:vAlign w:val="center"/>
          </w:tcPr>
          <w:p w:rsidR="00FF472C" w:rsidRDefault="00FF472C"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Pr>
                <w:rFonts w:cs="Arial"/>
                <w:sz w:val="20"/>
                <w:szCs w:val="20"/>
              </w:rPr>
              <w:t>Assessing Reading and Writing</w:t>
            </w:r>
          </w:p>
          <w:p w:rsidR="00FF472C" w:rsidRPr="00673648" w:rsidRDefault="00FF472C" w:rsidP="008558C3">
            <w:pPr>
              <w:spacing w:after="0" w:line="200" w:lineRule="exact"/>
              <w:rPr>
                <w:rFonts w:cs="Arial"/>
                <w:sz w:val="20"/>
                <w:szCs w:val="20"/>
              </w:rPr>
            </w:pPr>
          </w:p>
        </w:tc>
        <w:tc>
          <w:tcPr>
            <w:tcW w:w="4777" w:type="dxa"/>
            <w:vAlign w:val="center"/>
          </w:tcPr>
          <w:p w:rsidR="008558C3" w:rsidRPr="00673648" w:rsidRDefault="008558C3" w:rsidP="008558C3">
            <w:pPr>
              <w:spacing w:after="0" w:line="200" w:lineRule="exact"/>
              <w:rPr>
                <w:rFonts w:cs="Arial"/>
                <w:sz w:val="20"/>
                <w:szCs w:val="20"/>
              </w:rPr>
            </w:pPr>
            <w:r>
              <w:rPr>
                <w:rFonts w:cs="Arial"/>
                <w:sz w:val="20"/>
                <w:szCs w:val="20"/>
              </w:rPr>
              <w:t>Reading assignment will be given...</w:t>
            </w:r>
          </w:p>
        </w:tc>
      </w:tr>
      <w:tr w:rsidR="008558C3" w:rsidRPr="00E50B44" w:rsidTr="00B434F6">
        <w:tc>
          <w:tcPr>
            <w:tcW w:w="755"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34</w:t>
            </w:r>
          </w:p>
        </w:tc>
        <w:tc>
          <w:tcPr>
            <w:tcW w:w="1172"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Apr. 13th</w:t>
            </w:r>
          </w:p>
        </w:tc>
        <w:tc>
          <w:tcPr>
            <w:tcW w:w="4580" w:type="dxa"/>
            <w:vAlign w:val="center"/>
          </w:tcPr>
          <w:p w:rsidR="008558C3" w:rsidRPr="00673648" w:rsidRDefault="00FF472C" w:rsidP="008558C3">
            <w:pPr>
              <w:spacing w:after="0" w:line="200" w:lineRule="exact"/>
              <w:rPr>
                <w:rFonts w:cs="Arial"/>
                <w:sz w:val="20"/>
                <w:szCs w:val="20"/>
              </w:rPr>
            </w:pPr>
            <w:r>
              <w:rPr>
                <w:rFonts w:cs="Arial"/>
                <w:sz w:val="20"/>
                <w:szCs w:val="20"/>
              </w:rPr>
              <w:t>A</w:t>
            </w:r>
            <w:r w:rsidR="008558C3">
              <w:rPr>
                <w:rFonts w:cs="Arial"/>
                <w:sz w:val="20"/>
                <w:szCs w:val="20"/>
              </w:rPr>
              <w:t>ssessing Reading and Writing</w:t>
            </w:r>
          </w:p>
        </w:tc>
        <w:tc>
          <w:tcPr>
            <w:tcW w:w="4777" w:type="dxa"/>
            <w:vAlign w:val="center"/>
          </w:tcPr>
          <w:p w:rsidR="00FF472C" w:rsidRDefault="00FF472C"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Pr>
                <w:rFonts w:cs="Arial"/>
                <w:sz w:val="20"/>
                <w:szCs w:val="20"/>
              </w:rPr>
              <w:t>Reading assignment will be given...</w:t>
            </w:r>
          </w:p>
          <w:p w:rsidR="00FF472C" w:rsidRPr="00673648" w:rsidRDefault="00FF472C" w:rsidP="008558C3">
            <w:pPr>
              <w:spacing w:after="0" w:line="200" w:lineRule="exact"/>
              <w:rPr>
                <w:rFonts w:cs="Arial"/>
                <w:sz w:val="20"/>
                <w:szCs w:val="20"/>
              </w:rPr>
            </w:pPr>
          </w:p>
        </w:tc>
      </w:tr>
      <w:tr w:rsidR="008558C3" w:rsidRPr="00E50B44" w:rsidTr="00B434F6">
        <w:tc>
          <w:tcPr>
            <w:tcW w:w="755"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35</w:t>
            </w:r>
          </w:p>
        </w:tc>
        <w:tc>
          <w:tcPr>
            <w:tcW w:w="1172"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Apr. 15th</w:t>
            </w:r>
          </w:p>
        </w:tc>
        <w:tc>
          <w:tcPr>
            <w:tcW w:w="4580" w:type="dxa"/>
            <w:vAlign w:val="center"/>
          </w:tcPr>
          <w:p w:rsidR="008558C3" w:rsidRPr="00750559" w:rsidRDefault="008558C3" w:rsidP="008558C3">
            <w:pPr>
              <w:spacing w:after="0" w:line="200" w:lineRule="exact"/>
              <w:rPr>
                <w:rFonts w:cs="Arial"/>
                <w:color w:val="000000" w:themeColor="text1"/>
                <w:sz w:val="20"/>
                <w:szCs w:val="20"/>
              </w:rPr>
            </w:pPr>
            <w:r w:rsidRPr="00750559">
              <w:rPr>
                <w:rFonts w:cs="Arial"/>
                <w:color w:val="000000" w:themeColor="text1"/>
                <w:sz w:val="20"/>
                <w:szCs w:val="20"/>
              </w:rPr>
              <w:t>Taking Running Records</w:t>
            </w:r>
          </w:p>
        </w:tc>
        <w:tc>
          <w:tcPr>
            <w:tcW w:w="4777" w:type="dxa"/>
            <w:vAlign w:val="center"/>
          </w:tcPr>
          <w:p w:rsidR="00FF472C" w:rsidRDefault="00FF472C" w:rsidP="008558C3">
            <w:pPr>
              <w:spacing w:after="0" w:line="200" w:lineRule="exact"/>
              <w:rPr>
                <w:rFonts w:cs="Arial"/>
                <w:color w:val="000000" w:themeColor="text1"/>
                <w:sz w:val="20"/>
                <w:szCs w:val="20"/>
              </w:rPr>
            </w:pPr>
          </w:p>
          <w:p w:rsidR="008558C3" w:rsidRDefault="008558C3" w:rsidP="008558C3">
            <w:pPr>
              <w:spacing w:after="0" w:line="200" w:lineRule="exact"/>
              <w:rPr>
                <w:rFonts w:cs="Arial"/>
                <w:color w:val="000000" w:themeColor="text1"/>
                <w:sz w:val="20"/>
                <w:szCs w:val="20"/>
              </w:rPr>
            </w:pPr>
            <w:r w:rsidRPr="00750559">
              <w:rPr>
                <w:rFonts w:cs="Arial"/>
                <w:color w:val="000000" w:themeColor="text1"/>
                <w:sz w:val="20"/>
                <w:szCs w:val="20"/>
              </w:rPr>
              <w:t>Reading assignment will be given...</w:t>
            </w:r>
          </w:p>
          <w:p w:rsidR="00FF472C" w:rsidRPr="00750559" w:rsidRDefault="00FF472C" w:rsidP="008558C3">
            <w:pPr>
              <w:spacing w:after="0" w:line="200" w:lineRule="exact"/>
              <w:rPr>
                <w:rFonts w:cs="Arial"/>
                <w:color w:val="000000" w:themeColor="text1"/>
                <w:sz w:val="20"/>
                <w:szCs w:val="20"/>
              </w:rPr>
            </w:pPr>
          </w:p>
        </w:tc>
      </w:tr>
      <w:tr w:rsidR="008558C3" w:rsidRPr="00E50B44" w:rsidTr="00B434F6">
        <w:tc>
          <w:tcPr>
            <w:tcW w:w="755"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36</w:t>
            </w:r>
          </w:p>
        </w:tc>
        <w:tc>
          <w:tcPr>
            <w:tcW w:w="1172" w:type="dxa"/>
            <w:vAlign w:val="center"/>
          </w:tcPr>
          <w:p w:rsidR="008558C3" w:rsidRPr="00673648" w:rsidRDefault="008558C3" w:rsidP="008558C3">
            <w:pPr>
              <w:spacing w:after="0" w:line="200" w:lineRule="exact"/>
              <w:rPr>
                <w:rFonts w:cs="Arial"/>
                <w:sz w:val="20"/>
                <w:szCs w:val="20"/>
              </w:rPr>
            </w:pPr>
            <w:r w:rsidRPr="00673648">
              <w:rPr>
                <w:rFonts w:cs="Arial"/>
                <w:sz w:val="20"/>
                <w:szCs w:val="20"/>
              </w:rPr>
              <w:t>Apr. 18th</w:t>
            </w:r>
          </w:p>
        </w:tc>
        <w:tc>
          <w:tcPr>
            <w:tcW w:w="4580" w:type="dxa"/>
            <w:vAlign w:val="center"/>
          </w:tcPr>
          <w:p w:rsidR="008558C3" w:rsidRPr="00750559" w:rsidRDefault="008558C3" w:rsidP="008558C3">
            <w:pPr>
              <w:spacing w:after="0" w:line="200" w:lineRule="exact"/>
              <w:rPr>
                <w:rFonts w:cs="Arial"/>
                <w:color w:val="000000" w:themeColor="text1"/>
                <w:sz w:val="20"/>
                <w:szCs w:val="20"/>
              </w:rPr>
            </w:pPr>
            <w:r w:rsidRPr="00750559">
              <w:rPr>
                <w:rFonts w:cs="Arial"/>
                <w:color w:val="000000" w:themeColor="text1"/>
                <w:sz w:val="20"/>
                <w:szCs w:val="20"/>
              </w:rPr>
              <w:t>Taking Running Records</w:t>
            </w:r>
          </w:p>
        </w:tc>
        <w:tc>
          <w:tcPr>
            <w:tcW w:w="4777" w:type="dxa"/>
            <w:vAlign w:val="center"/>
          </w:tcPr>
          <w:p w:rsidR="00FF472C" w:rsidRDefault="00FF472C" w:rsidP="008558C3">
            <w:pPr>
              <w:spacing w:after="0" w:line="200" w:lineRule="exact"/>
              <w:rPr>
                <w:rFonts w:cs="Arial"/>
                <w:color w:val="000000" w:themeColor="text1"/>
                <w:sz w:val="20"/>
                <w:szCs w:val="20"/>
              </w:rPr>
            </w:pPr>
          </w:p>
          <w:p w:rsidR="008558C3" w:rsidRDefault="008558C3" w:rsidP="008558C3">
            <w:pPr>
              <w:spacing w:after="0" w:line="200" w:lineRule="exact"/>
              <w:rPr>
                <w:rFonts w:cs="Arial"/>
                <w:color w:val="000000" w:themeColor="text1"/>
                <w:sz w:val="20"/>
                <w:szCs w:val="20"/>
              </w:rPr>
            </w:pPr>
            <w:r w:rsidRPr="00750559">
              <w:rPr>
                <w:rFonts w:cs="Arial"/>
                <w:color w:val="000000" w:themeColor="text1"/>
                <w:sz w:val="20"/>
                <w:szCs w:val="20"/>
              </w:rPr>
              <w:t>Chapter 11: Understanding Media Influences and Applying Technology</w:t>
            </w:r>
          </w:p>
          <w:p w:rsidR="00FF472C" w:rsidRPr="00750559" w:rsidRDefault="00FF472C" w:rsidP="008558C3">
            <w:pPr>
              <w:spacing w:after="0" w:line="200" w:lineRule="exact"/>
              <w:rPr>
                <w:rFonts w:cs="Arial"/>
                <w:color w:val="000000" w:themeColor="text1"/>
                <w:sz w:val="20"/>
                <w:szCs w:val="20"/>
              </w:rPr>
            </w:pPr>
          </w:p>
        </w:tc>
      </w:tr>
      <w:tr w:rsidR="008558C3" w:rsidRPr="00E50B44" w:rsidTr="00B434F6">
        <w:tc>
          <w:tcPr>
            <w:tcW w:w="755" w:type="dxa"/>
            <w:vAlign w:val="center"/>
          </w:tcPr>
          <w:p w:rsidR="008558C3" w:rsidRDefault="008558C3" w:rsidP="008558C3">
            <w:pPr>
              <w:spacing w:after="0" w:line="200" w:lineRule="exact"/>
              <w:rPr>
                <w:rFonts w:cs="Arial"/>
                <w:sz w:val="20"/>
                <w:szCs w:val="20"/>
              </w:rPr>
            </w:pPr>
          </w:p>
          <w:p w:rsidR="008558C3" w:rsidRPr="00673648" w:rsidRDefault="008558C3" w:rsidP="008558C3">
            <w:pPr>
              <w:spacing w:after="0" w:line="200" w:lineRule="exact"/>
              <w:rPr>
                <w:rFonts w:cs="Arial"/>
                <w:sz w:val="20"/>
                <w:szCs w:val="20"/>
              </w:rPr>
            </w:pPr>
            <w:r w:rsidRPr="00673648">
              <w:rPr>
                <w:rFonts w:cs="Arial"/>
                <w:sz w:val="20"/>
                <w:szCs w:val="20"/>
              </w:rPr>
              <w:t>37</w:t>
            </w:r>
          </w:p>
        </w:tc>
        <w:tc>
          <w:tcPr>
            <w:tcW w:w="1172" w:type="dxa"/>
            <w:vAlign w:val="center"/>
          </w:tcPr>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p>
          <w:p w:rsidR="008558C3" w:rsidRDefault="008558C3" w:rsidP="008558C3">
            <w:pPr>
              <w:spacing w:after="0" w:line="200" w:lineRule="exact"/>
              <w:rPr>
                <w:rFonts w:cs="Arial"/>
                <w:sz w:val="20"/>
                <w:szCs w:val="20"/>
              </w:rPr>
            </w:pPr>
            <w:r w:rsidRPr="00673648">
              <w:rPr>
                <w:rFonts w:cs="Arial"/>
                <w:sz w:val="20"/>
                <w:szCs w:val="20"/>
              </w:rPr>
              <w:t>Apr. 20th</w:t>
            </w:r>
          </w:p>
          <w:p w:rsidR="008558C3" w:rsidRPr="00673648" w:rsidRDefault="008558C3" w:rsidP="008558C3">
            <w:pPr>
              <w:spacing w:after="0" w:line="200" w:lineRule="exact"/>
              <w:rPr>
                <w:rFonts w:cs="Arial"/>
                <w:sz w:val="20"/>
                <w:szCs w:val="20"/>
              </w:rPr>
            </w:pPr>
          </w:p>
        </w:tc>
        <w:tc>
          <w:tcPr>
            <w:tcW w:w="4580" w:type="dxa"/>
            <w:vAlign w:val="center"/>
          </w:tcPr>
          <w:p w:rsidR="008558C3" w:rsidRPr="00750559" w:rsidRDefault="008558C3" w:rsidP="008558C3">
            <w:pPr>
              <w:spacing w:after="0" w:line="200" w:lineRule="exact"/>
              <w:rPr>
                <w:rFonts w:cs="Arial"/>
                <w:color w:val="000000" w:themeColor="text1"/>
                <w:sz w:val="20"/>
                <w:szCs w:val="20"/>
              </w:rPr>
            </w:pPr>
            <w:r w:rsidRPr="00750559">
              <w:rPr>
                <w:rFonts w:cs="Arial"/>
                <w:color w:val="000000" w:themeColor="text1"/>
                <w:sz w:val="20"/>
                <w:szCs w:val="20"/>
              </w:rPr>
              <w:t>Media and Technology</w:t>
            </w:r>
          </w:p>
        </w:tc>
        <w:tc>
          <w:tcPr>
            <w:tcW w:w="4777" w:type="dxa"/>
            <w:vAlign w:val="center"/>
          </w:tcPr>
          <w:p w:rsidR="008558C3" w:rsidRDefault="008558C3" w:rsidP="008558C3">
            <w:pPr>
              <w:spacing w:after="0" w:line="200" w:lineRule="exact"/>
              <w:rPr>
                <w:rFonts w:cs="Arial"/>
                <w:b/>
                <w:color w:val="FF0000"/>
                <w:sz w:val="20"/>
                <w:szCs w:val="20"/>
              </w:rPr>
            </w:pPr>
            <w:r>
              <w:rPr>
                <w:rFonts w:cs="Arial"/>
                <w:b/>
                <w:color w:val="FF0000"/>
                <w:sz w:val="20"/>
                <w:szCs w:val="20"/>
              </w:rPr>
              <w:t>Finish Author's Chair</w:t>
            </w:r>
          </w:p>
          <w:p w:rsidR="008558C3" w:rsidRDefault="008558C3" w:rsidP="008558C3">
            <w:pPr>
              <w:spacing w:after="0" w:line="200" w:lineRule="exact"/>
              <w:rPr>
                <w:rFonts w:cs="Arial"/>
                <w:b/>
                <w:color w:val="FF0000"/>
                <w:sz w:val="20"/>
                <w:szCs w:val="20"/>
              </w:rPr>
            </w:pPr>
            <w:r w:rsidRPr="007E68CE">
              <w:rPr>
                <w:rFonts w:cs="Arial"/>
                <w:b/>
                <w:color w:val="FF0000"/>
                <w:sz w:val="20"/>
                <w:szCs w:val="20"/>
              </w:rPr>
              <w:t>Finish Research Paper</w:t>
            </w:r>
          </w:p>
          <w:p w:rsidR="008558C3" w:rsidRPr="007E68CE" w:rsidRDefault="008558C3" w:rsidP="008558C3">
            <w:pPr>
              <w:spacing w:after="0" w:line="200" w:lineRule="exact"/>
              <w:rPr>
                <w:rFonts w:cs="Arial"/>
                <w:b/>
                <w:color w:val="FF0000"/>
                <w:sz w:val="20"/>
                <w:szCs w:val="20"/>
              </w:rPr>
            </w:pPr>
          </w:p>
        </w:tc>
      </w:tr>
    </w:tbl>
    <w:p w:rsidR="00D01BC8" w:rsidRDefault="00D01BC8"/>
    <w:tbl>
      <w:tblPr>
        <w:tblpPr w:leftFromText="180" w:rightFromText="180" w:vertAnchor="text" w:horzAnchor="margin" w:tblpXSpec="center" w:tblpY="301"/>
        <w:tblW w:w="112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BF"/>
      </w:tblPr>
      <w:tblGrid>
        <w:gridCol w:w="755"/>
        <w:gridCol w:w="1172"/>
        <w:gridCol w:w="4580"/>
        <w:gridCol w:w="4777"/>
      </w:tblGrid>
      <w:tr w:rsidR="00D01BC8" w:rsidRPr="007E68CE" w:rsidTr="00573B63">
        <w:tc>
          <w:tcPr>
            <w:tcW w:w="755" w:type="dxa"/>
            <w:vAlign w:val="center"/>
          </w:tcPr>
          <w:p w:rsidR="00D01BC8" w:rsidRPr="00673648" w:rsidRDefault="00D01BC8" w:rsidP="00573B63">
            <w:pPr>
              <w:spacing w:after="0" w:line="200" w:lineRule="exact"/>
              <w:rPr>
                <w:rFonts w:cs="Arial"/>
                <w:sz w:val="20"/>
                <w:szCs w:val="20"/>
              </w:rPr>
            </w:pPr>
          </w:p>
        </w:tc>
        <w:tc>
          <w:tcPr>
            <w:tcW w:w="1172" w:type="dxa"/>
            <w:vAlign w:val="center"/>
          </w:tcPr>
          <w:p w:rsidR="00D01BC8" w:rsidRDefault="00D01BC8" w:rsidP="00573B63">
            <w:pPr>
              <w:spacing w:after="0" w:line="200" w:lineRule="exact"/>
              <w:rPr>
                <w:rFonts w:cs="Arial"/>
                <w:sz w:val="20"/>
                <w:szCs w:val="20"/>
              </w:rPr>
            </w:pPr>
          </w:p>
          <w:p w:rsidR="00D01BC8" w:rsidRPr="00673648" w:rsidRDefault="00D01BC8" w:rsidP="00573B63">
            <w:pPr>
              <w:spacing w:after="0" w:line="200" w:lineRule="exact"/>
              <w:rPr>
                <w:rFonts w:cs="Arial"/>
                <w:sz w:val="20"/>
                <w:szCs w:val="20"/>
              </w:rPr>
            </w:pPr>
            <w:r w:rsidRPr="00673648">
              <w:rPr>
                <w:rFonts w:cs="Arial"/>
                <w:sz w:val="20"/>
                <w:szCs w:val="20"/>
              </w:rPr>
              <w:t>Apr. 22nd</w:t>
            </w:r>
          </w:p>
        </w:tc>
        <w:tc>
          <w:tcPr>
            <w:tcW w:w="4580" w:type="dxa"/>
            <w:vAlign w:val="center"/>
          </w:tcPr>
          <w:p w:rsidR="00D01BC8" w:rsidRDefault="00D01BC8" w:rsidP="00573B63">
            <w:pPr>
              <w:spacing w:after="0" w:line="200" w:lineRule="exact"/>
              <w:rPr>
                <w:rFonts w:cs="Arial"/>
                <w:color w:val="FF0000"/>
                <w:sz w:val="20"/>
                <w:szCs w:val="20"/>
              </w:rPr>
            </w:pPr>
          </w:p>
          <w:p w:rsidR="00D01BC8" w:rsidRDefault="00D01BC8" w:rsidP="00573B63">
            <w:pPr>
              <w:spacing w:after="0" w:line="200" w:lineRule="exact"/>
              <w:rPr>
                <w:rFonts w:cs="Arial"/>
                <w:color w:val="FF0000"/>
                <w:sz w:val="20"/>
                <w:szCs w:val="20"/>
              </w:rPr>
            </w:pPr>
          </w:p>
          <w:p w:rsidR="00D01BC8" w:rsidRPr="00F91454" w:rsidRDefault="00D01BC8" w:rsidP="00573B63">
            <w:pPr>
              <w:spacing w:after="0" w:line="200" w:lineRule="exact"/>
              <w:rPr>
                <w:rFonts w:cs="Arial"/>
                <w:b/>
                <w:color w:val="FF0000"/>
                <w:sz w:val="20"/>
                <w:szCs w:val="20"/>
              </w:rPr>
            </w:pPr>
            <w:r w:rsidRPr="00F91454">
              <w:rPr>
                <w:rFonts w:cs="Arial"/>
                <w:b/>
                <w:color w:val="FF0000"/>
                <w:sz w:val="20"/>
                <w:szCs w:val="20"/>
              </w:rPr>
              <w:t>No Class/Good Friday</w:t>
            </w:r>
          </w:p>
          <w:p w:rsidR="00D01BC8" w:rsidRPr="00673648" w:rsidRDefault="00D01BC8" w:rsidP="00573B63">
            <w:pPr>
              <w:spacing w:after="0" w:line="200" w:lineRule="exact"/>
              <w:rPr>
                <w:rFonts w:cs="Arial"/>
                <w:color w:val="FF0000"/>
                <w:sz w:val="20"/>
                <w:szCs w:val="20"/>
              </w:rPr>
            </w:pPr>
          </w:p>
        </w:tc>
        <w:tc>
          <w:tcPr>
            <w:tcW w:w="4777" w:type="dxa"/>
            <w:vAlign w:val="center"/>
          </w:tcPr>
          <w:p w:rsidR="00D01BC8" w:rsidRDefault="00D01BC8" w:rsidP="00573B63">
            <w:pPr>
              <w:spacing w:after="0" w:line="200" w:lineRule="exact"/>
              <w:rPr>
                <w:rFonts w:cs="Arial"/>
                <w:b/>
                <w:color w:val="FF0000"/>
                <w:sz w:val="20"/>
                <w:szCs w:val="20"/>
              </w:rPr>
            </w:pPr>
            <w:r>
              <w:rPr>
                <w:rFonts w:cs="Arial"/>
                <w:b/>
                <w:color w:val="FF0000"/>
                <w:sz w:val="20"/>
                <w:szCs w:val="20"/>
              </w:rPr>
              <w:t>Finish Author's Chair</w:t>
            </w:r>
          </w:p>
          <w:p w:rsidR="00D01BC8" w:rsidRPr="007E68CE" w:rsidRDefault="00D01BC8" w:rsidP="00573B63">
            <w:pPr>
              <w:spacing w:after="0" w:line="200" w:lineRule="exact"/>
              <w:rPr>
                <w:rFonts w:cs="Arial"/>
                <w:b/>
                <w:color w:val="FF0000"/>
                <w:sz w:val="20"/>
                <w:szCs w:val="20"/>
              </w:rPr>
            </w:pPr>
            <w:r w:rsidRPr="007E68CE">
              <w:rPr>
                <w:rFonts w:cs="Arial"/>
                <w:b/>
                <w:color w:val="FF0000"/>
                <w:sz w:val="20"/>
                <w:szCs w:val="20"/>
              </w:rPr>
              <w:t>Finish Research Paper</w:t>
            </w:r>
          </w:p>
        </w:tc>
      </w:tr>
      <w:tr w:rsidR="00D01BC8" w:rsidRPr="00F91454" w:rsidTr="00573B63">
        <w:tc>
          <w:tcPr>
            <w:tcW w:w="755" w:type="dxa"/>
            <w:vAlign w:val="center"/>
          </w:tcPr>
          <w:p w:rsidR="00D01BC8" w:rsidRDefault="00D01BC8" w:rsidP="00573B63">
            <w:pPr>
              <w:spacing w:after="0" w:line="200" w:lineRule="exact"/>
              <w:rPr>
                <w:rFonts w:cs="Arial"/>
                <w:sz w:val="20"/>
                <w:szCs w:val="20"/>
              </w:rPr>
            </w:pPr>
          </w:p>
          <w:p w:rsidR="00D01BC8" w:rsidRPr="00673648" w:rsidRDefault="00D01BC8" w:rsidP="00573B63">
            <w:pPr>
              <w:spacing w:after="0" w:line="200" w:lineRule="exact"/>
              <w:rPr>
                <w:rFonts w:cs="Arial"/>
                <w:sz w:val="20"/>
                <w:szCs w:val="20"/>
              </w:rPr>
            </w:pPr>
            <w:r>
              <w:rPr>
                <w:rFonts w:cs="Arial"/>
                <w:sz w:val="20"/>
                <w:szCs w:val="20"/>
              </w:rPr>
              <w:t>38</w:t>
            </w:r>
          </w:p>
        </w:tc>
        <w:tc>
          <w:tcPr>
            <w:tcW w:w="1172" w:type="dxa"/>
            <w:vAlign w:val="center"/>
          </w:tcPr>
          <w:p w:rsidR="00D01BC8" w:rsidRDefault="00D01BC8" w:rsidP="00573B63">
            <w:pPr>
              <w:spacing w:after="0" w:line="200" w:lineRule="exact"/>
              <w:rPr>
                <w:rFonts w:cs="Arial"/>
                <w:sz w:val="20"/>
                <w:szCs w:val="20"/>
              </w:rPr>
            </w:pPr>
          </w:p>
          <w:p w:rsidR="00D01BC8" w:rsidRPr="00673648" w:rsidRDefault="00D01BC8" w:rsidP="00573B63">
            <w:pPr>
              <w:spacing w:after="0" w:line="200" w:lineRule="exact"/>
              <w:rPr>
                <w:rFonts w:cs="Arial"/>
                <w:sz w:val="20"/>
                <w:szCs w:val="20"/>
              </w:rPr>
            </w:pPr>
            <w:r w:rsidRPr="00673648">
              <w:rPr>
                <w:rFonts w:cs="Arial"/>
                <w:sz w:val="20"/>
                <w:szCs w:val="20"/>
              </w:rPr>
              <w:t>Apr. 25th</w:t>
            </w:r>
          </w:p>
        </w:tc>
        <w:tc>
          <w:tcPr>
            <w:tcW w:w="4580" w:type="dxa"/>
            <w:vAlign w:val="center"/>
          </w:tcPr>
          <w:p w:rsidR="00D01BC8" w:rsidRDefault="00D01BC8" w:rsidP="00573B63">
            <w:pPr>
              <w:spacing w:after="0" w:line="200" w:lineRule="exact"/>
              <w:rPr>
                <w:rFonts w:cs="Arial"/>
                <w:b/>
                <w:color w:val="FF0000"/>
                <w:sz w:val="20"/>
                <w:szCs w:val="20"/>
              </w:rPr>
            </w:pPr>
            <w:r>
              <w:rPr>
                <w:rFonts w:cs="Arial"/>
                <w:b/>
                <w:color w:val="FF0000"/>
                <w:sz w:val="20"/>
                <w:szCs w:val="20"/>
              </w:rPr>
              <w:t>Presentation of Author's Chairs</w:t>
            </w:r>
          </w:p>
          <w:p w:rsidR="00D01BC8" w:rsidRPr="001632C5" w:rsidRDefault="00D01BC8" w:rsidP="00573B63">
            <w:pPr>
              <w:spacing w:after="0" w:line="200" w:lineRule="exact"/>
              <w:rPr>
                <w:rFonts w:cs="Arial"/>
                <w:b/>
                <w:color w:val="FF0000"/>
                <w:sz w:val="20"/>
                <w:szCs w:val="20"/>
              </w:rPr>
            </w:pPr>
            <w:r>
              <w:rPr>
                <w:rFonts w:cs="Arial"/>
                <w:b/>
                <w:color w:val="FF0000"/>
                <w:sz w:val="20"/>
                <w:szCs w:val="20"/>
              </w:rPr>
              <w:t>Research Papers Due</w:t>
            </w:r>
          </w:p>
        </w:tc>
        <w:tc>
          <w:tcPr>
            <w:tcW w:w="4777" w:type="dxa"/>
            <w:vAlign w:val="center"/>
          </w:tcPr>
          <w:p w:rsidR="00D01BC8" w:rsidRPr="00F91454" w:rsidRDefault="00D01BC8" w:rsidP="00573B63">
            <w:pPr>
              <w:spacing w:after="0" w:line="200" w:lineRule="exact"/>
              <w:rPr>
                <w:rFonts w:cs="Arial"/>
                <w:b/>
                <w:color w:val="FF0000"/>
                <w:sz w:val="20"/>
                <w:szCs w:val="20"/>
              </w:rPr>
            </w:pPr>
          </w:p>
          <w:p w:rsidR="00D01BC8" w:rsidRPr="00F91454" w:rsidRDefault="00D01BC8" w:rsidP="00573B63">
            <w:pPr>
              <w:spacing w:after="0" w:line="200" w:lineRule="exact"/>
              <w:rPr>
                <w:rFonts w:cs="Arial"/>
                <w:b/>
                <w:color w:val="FF0000"/>
                <w:sz w:val="20"/>
                <w:szCs w:val="20"/>
              </w:rPr>
            </w:pPr>
            <w:r w:rsidRPr="00F91454">
              <w:rPr>
                <w:rFonts w:cs="Arial"/>
                <w:b/>
                <w:color w:val="FF0000"/>
                <w:sz w:val="20"/>
                <w:szCs w:val="20"/>
              </w:rPr>
              <w:t xml:space="preserve">Study for Final Exam </w:t>
            </w:r>
          </w:p>
          <w:p w:rsidR="00D01BC8" w:rsidRPr="00F91454" w:rsidRDefault="00D01BC8" w:rsidP="00573B63">
            <w:pPr>
              <w:spacing w:after="0" w:line="200" w:lineRule="exact"/>
              <w:rPr>
                <w:rFonts w:cs="Arial"/>
                <w:b/>
                <w:color w:val="FF0000"/>
                <w:sz w:val="20"/>
                <w:szCs w:val="20"/>
              </w:rPr>
            </w:pPr>
          </w:p>
        </w:tc>
      </w:tr>
      <w:tr w:rsidR="00D01BC8" w:rsidRPr="00673648" w:rsidTr="00573B63">
        <w:tc>
          <w:tcPr>
            <w:tcW w:w="755" w:type="dxa"/>
            <w:vAlign w:val="center"/>
          </w:tcPr>
          <w:p w:rsidR="00D01BC8" w:rsidRPr="00673648" w:rsidRDefault="00143B85" w:rsidP="00573B63">
            <w:pPr>
              <w:spacing w:after="0" w:line="200" w:lineRule="exact"/>
              <w:rPr>
                <w:rFonts w:cs="Arial"/>
                <w:sz w:val="20"/>
                <w:szCs w:val="20"/>
              </w:rPr>
            </w:pPr>
            <w:r>
              <w:rPr>
                <w:rFonts w:cs="Arial"/>
                <w:sz w:val="20"/>
                <w:szCs w:val="20"/>
              </w:rPr>
              <w:t>39</w:t>
            </w:r>
          </w:p>
        </w:tc>
        <w:tc>
          <w:tcPr>
            <w:tcW w:w="1172" w:type="dxa"/>
            <w:vAlign w:val="center"/>
          </w:tcPr>
          <w:p w:rsidR="00D01BC8" w:rsidRDefault="00D01BC8" w:rsidP="00573B63">
            <w:pPr>
              <w:spacing w:after="0" w:line="200" w:lineRule="exact"/>
              <w:rPr>
                <w:rFonts w:cs="Arial"/>
                <w:b/>
                <w:color w:val="FF0000"/>
                <w:sz w:val="20"/>
                <w:szCs w:val="20"/>
              </w:rPr>
            </w:pPr>
          </w:p>
          <w:p w:rsidR="00D01BC8" w:rsidRPr="00143B85" w:rsidRDefault="00143B85" w:rsidP="00573B63">
            <w:pPr>
              <w:spacing w:after="0" w:line="200" w:lineRule="exact"/>
              <w:rPr>
                <w:rFonts w:cs="Arial"/>
                <w:color w:val="000000" w:themeColor="text1"/>
                <w:sz w:val="20"/>
                <w:szCs w:val="20"/>
              </w:rPr>
            </w:pPr>
            <w:r w:rsidRPr="00143B85">
              <w:rPr>
                <w:rFonts w:cs="Arial"/>
                <w:color w:val="000000" w:themeColor="text1"/>
                <w:sz w:val="20"/>
                <w:szCs w:val="20"/>
              </w:rPr>
              <w:t>April 28th</w:t>
            </w:r>
          </w:p>
          <w:p w:rsidR="00D01BC8" w:rsidRPr="00F91454" w:rsidRDefault="00D01BC8" w:rsidP="00573B63">
            <w:pPr>
              <w:spacing w:after="0" w:line="200" w:lineRule="exact"/>
              <w:rPr>
                <w:rFonts w:cs="Arial"/>
                <w:b/>
                <w:color w:val="FF0000"/>
                <w:sz w:val="20"/>
                <w:szCs w:val="20"/>
              </w:rPr>
            </w:pPr>
          </w:p>
        </w:tc>
        <w:tc>
          <w:tcPr>
            <w:tcW w:w="4580" w:type="dxa"/>
            <w:vAlign w:val="center"/>
          </w:tcPr>
          <w:p w:rsidR="00D01BC8" w:rsidRDefault="00D01BC8" w:rsidP="00573B63">
            <w:pPr>
              <w:spacing w:after="0" w:line="200" w:lineRule="exact"/>
              <w:rPr>
                <w:rFonts w:cs="Arial"/>
                <w:b/>
                <w:color w:val="FF0000"/>
                <w:sz w:val="20"/>
                <w:szCs w:val="20"/>
              </w:rPr>
            </w:pPr>
          </w:p>
          <w:p w:rsidR="00D01BC8" w:rsidRDefault="00143B85" w:rsidP="00573B63">
            <w:pPr>
              <w:spacing w:after="0" w:line="200" w:lineRule="exact"/>
              <w:rPr>
                <w:rFonts w:cs="Arial"/>
                <w:b/>
                <w:color w:val="FF0000"/>
                <w:sz w:val="20"/>
                <w:szCs w:val="20"/>
              </w:rPr>
            </w:pPr>
            <w:r>
              <w:rPr>
                <w:rFonts w:cs="Arial"/>
                <w:b/>
                <w:color w:val="FF0000"/>
                <w:sz w:val="20"/>
                <w:szCs w:val="20"/>
              </w:rPr>
              <w:t>Final Exam: 4:00 pm</w:t>
            </w:r>
          </w:p>
          <w:p w:rsidR="00D01BC8" w:rsidRPr="00F91454" w:rsidRDefault="00D01BC8" w:rsidP="00573B63">
            <w:pPr>
              <w:spacing w:after="0" w:line="200" w:lineRule="exact"/>
              <w:rPr>
                <w:rFonts w:cs="Arial"/>
                <w:b/>
                <w:color w:val="FF0000"/>
                <w:sz w:val="20"/>
                <w:szCs w:val="20"/>
              </w:rPr>
            </w:pPr>
          </w:p>
        </w:tc>
        <w:tc>
          <w:tcPr>
            <w:tcW w:w="4777" w:type="dxa"/>
            <w:vAlign w:val="center"/>
          </w:tcPr>
          <w:p w:rsidR="00D01BC8" w:rsidRPr="00673648" w:rsidRDefault="00D01BC8" w:rsidP="00573B63">
            <w:pPr>
              <w:spacing w:after="0" w:line="200" w:lineRule="exact"/>
              <w:rPr>
                <w:rFonts w:cs="Arial"/>
                <w:sz w:val="20"/>
                <w:szCs w:val="20"/>
              </w:rPr>
            </w:pPr>
          </w:p>
        </w:tc>
      </w:tr>
    </w:tbl>
    <w:p w:rsidR="00CA4918" w:rsidRDefault="00CA4918" w:rsidP="00D01BC8"/>
    <w:p w:rsidR="00D01BC8" w:rsidRDefault="00D01BC8" w:rsidP="00D01BC8"/>
    <w:p w:rsidR="00D01BC8" w:rsidRDefault="00D01BC8" w:rsidP="00D01BC8"/>
    <w:p w:rsidR="00D01BC8" w:rsidRDefault="00D01BC8" w:rsidP="00D01BC8"/>
    <w:p w:rsidR="00D01BC8" w:rsidRDefault="00D01BC8" w:rsidP="00D01BC8"/>
    <w:p w:rsidR="00D01BC8" w:rsidRDefault="00D01BC8" w:rsidP="00D01BC8"/>
    <w:p w:rsidR="00D01BC8" w:rsidRDefault="00D01BC8" w:rsidP="00D01BC8"/>
    <w:p w:rsidR="00D01BC8" w:rsidRDefault="00D01BC8" w:rsidP="00D01BC8"/>
    <w:p w:rsidR="00D01BC8" w:rsidRDefault="00D01BC8" w:rsidP="00D01BC8"/>
    <w:p w:rsidR="00D01BC8" w:rsidRDefault="00D01BC8" w:rsidP="00D01BC8"/>
    <w:p w:rsidR="00D01BC8" w:rsidRDefault="00D01BC8" w:rsidP="00D01BC8"/>
    <w:p w:rsidR="00D01BC8" w:rsidRDefault="00D01BC8" w:rsidP="00D01BC8"/>
    <w:p w:rsidR="00D01BC8" w:rsidRDefault="00D01BC8" w:rsidP="00D01BC8"/>
    <w:p w:rsidR="00D01BC8" w:rsidRDefault="00D01BC8" w:rsidP="00D01BC8"/>
    <w:p w:rsidR="00D01BC8" w:rsidRDefault="00D01BC8" w:rsidP="00D01BC8"/>
    <w:p w:rsidR="00D01BC8" w:rsidRDefault="00D01BC8" w:rsidP="00D01BC8"/>
    <w:p w:rsidR="00D01BC8" w:rsidRDefault="00D01BC8" w:rsidP="00D01BC8"/>
    <w:p w:rsidR="00D01BC8" w:rsidRDefault="00D01BC8" w:rsidP="00D01BC8"/>
    <w:p w:rsidR="00D01BC8" w:rsidRDefault="00D01BC8" w:rsidP="00D01BC8"/>
    <w:p w:rsidR="00D01BC8" w:rsidRDefault="00D01BC8" w:rsidP="00D01BC8"/>
    <w:p w:rsidR="00D01BC8" w:rsidRDefault="00D01BC8" w:rsidP="00D01BC8"/>
    <w:p w:rsidR="00D01BC8" w:rsidRPr="00D01BC8" w:rsidRDefault="00D01BC8" w:rsidP="00D01BC8"/>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A4918" w:rsidRDefault="00CA4918" w:rsidP="00E62275">
      <w:pPr>
        <w:spacing w:after="0" w:line="240" w:lineRule="exact"/>
        <w:ind w:left="-58" w:right="-144"/>
        <w:rPr>
          <w:rFonts w:cs="Arial"/>
          <w:b/>
          <w:bCs/>
          <w:sz w:val="20"/>
          <w:szCs w:val="20"/>
        </w:rPr>
      </w:pPr>
    </w:p>
    <w:p w:rsidR="00C32906" w:rsidRDefault="00C32906" w:rsidP="00CA4918">
      <w:pPr>
        <w:spacing w:after="0" w:line="240" w:lineRule="exact"/>
        <w:ind w:left="-58" w:right="-144"/>
        <w:rPr>
          <w:rFonts w:cs="Arial"/>
          <w:b/>
          <w:bCs/>
          <w:sz w:val="20"/>
          <w:szCs w:val="20"/>
        </w:rPr>
      </w:pPr>
    </w:p>
    <w:p w:rsidR="00330A96" w:rsidRDefault="00330A96"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tbl>
      <w:tblPr>
        <w:tblpPr w:leftFromText="180" w:rightFromText="180" w:vertAnchor="text" w:horzAnchor="margin" w:tblpXSpec="center" w:tblpY="-66"/>
        <w:tblOverlap w:val="never"/>
        <w:tblW w:w="8100" w:type="dxa"/>
        <w:tblCellSpacing w:w="0" w:type="dxa"/>
        <w:tblLook w:val="0000"/>
      </w:tblPr>
      <w:tblGrid>
        <w:gridCol w:w="8100"/>
      </w:tblGrid>
      <w:tr w:rsidR="00CA4918" w:rsidTr="00CA4918">
        <w:trPr>
          <w:tblCellSpacing w:w="0" w:type="dxa"/>
        </w:trPr>
        <w:tc>
          <w:tcPr>
            <w:tcW w:w="5000" w:type="pct"/>
            <w:shd w:val="clear" w:color="auto" w:fill="FFFFFF"/>
            <w:tcMar>
              <w:top w:w="15" w:type="dxa"/>
              <w:left w:w="15" w:type="dxa"/>
              <w:bottom w:w="15" w:type="dxa"/>
              <w:right w:w="15" w:type="dxa"/>
            </w:tcMar>
          </w:tcPr>
          <w:p w:rsidR="00CA4918" w:rsidRDefault="00CA4918" w:rsidP="00CA4918">
            <w:pPr>
              <w:spacing w:before="100" w:beforeAutospacing="1" w:after="100" w:afterAutospacing="1"/>
              <w:ind w:left="720"/>
              <w:jc w:val="center"/>
              <w:outlineLvl w:val="2"/>
              <w:rPr>
                <w:rFonts w:cs="Arial"/>
                <w:b/>
                <w:bCs/>
                <w:color w:val="000000"/>
                <w:sz w:val="27"/>
                <w:szCs w:val="27"/>
              </w:rPr>
            </w:pPr>
            <w:r>
              <w:rPr>
                <w:rFonts w:cs="Arial"/>
                <w:b/>
                <w:bCs/>
                <w:color w:val="000000"/>
                <w:sz w:val="27"/>
                <w:szCs w:val="27"/>
              </w:rPr>
              <w:t>CLASS PARTICIPATION RUBRIC</w:t>
            </w:r>
          </w:p>
        </w:tc>
      </w:tr>
    </w:tbl>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12329D" w:rsidP="00CA4918">
      <w:pPr>
        <w:spacing w:after="0" w:line="240" w:lineRule="exact"/>
        <w:ind w:left="-58" w:right="-144"/>
        <w:rPr>
          <w:rFonts w:cs="Arial"/>
          <w:b/>
          <w:bCs/>
          <w:sz w:val="20"/>
          <w:szCs w:val="20"/>
        </w:rPr>
      </w:pPr>
      <w:r>
        <w:rPr>
          <w:rFonts w:cs="Arial"/>
          <w:b/>
          <w:bCs/>
          <w:sz w:val="20"/>
          <w:szCs w:val="20"/>
        </w:rPr>
        <w:t xml:space="preserve">Name </w:t>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sidR="00C32906">
        <w:rPr>
          <w:rFonts w:cs="Arial"/>
          <w:b/>
          <w:bCs/>
          <w:sz w:val="20"/>
          <w:szCs w:val="20"/>
        </w:rPr>
        <w:t xml:space="preserve">                                           </w:t>
      </w:r>
      <w:r>
        <w:rPr>
          <w:rFonts w:cs="Arial"/>
          <w:b/>
          <w:bCs/>
          <w:sz w:val="20"/>
          <w:szCs w:val="20"/>
        </w:rPr>
        <w:t xml:space="preserve">    Date </w:t>
      </w:r>
    </w:p>
    <w:tbl>
      <w:tblPr>
        <w:tblpPr w:leftFromText="180" w:rightFromText="180" w:vertAnchor="text" w:horzAnchor="margin" w:tblpXSpec="center" w:tblpY="139"/>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678"/>
        <w:gridCol w:w="1426"/>
        <w:gridCol w:w="1429"/>
        <w:gridCol w:w="1534"/>
        <w:gridCol w:w="1429"/>
        <w:gridCol w:w="1504"/>
      </w:tblGrid>
      <w:tr w:rsidR="00CA4918" w:rsidTr="00CA4918">
        <w:trPr>
          <w:tblCellSpacing w:w="0" w:type="dxa"/>
        </w:trPr>
        <w:tc>
          <w:tcPr>
            <w:tcW w:w="1678"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jc w:val="center"/>
              <w:rPr>
                <w:rFonts w:cs="Arial"/>
                <w:color w:val="000000"/>
              </w:rPr>
            </w:pPr>
            <w:r>
              <w:rPr>
                <w:rFonts w:cs="Arial"/>
                <w:color w:val="000000"/>
              </w:rPr>
              <w:t xml:space="preserve">CATEGORY </w:t>
            </w:r>
          </w:p>
        </w:tc>
        <w:tc>
          <w:tcPr>
            <w:tcW w:w="1426"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4 Exceptional</w:t>
            </w:r>
          </w:p>
        </w:tc>
        <w:tc>
          <w:tcPr>
            <w:tcW w:w="1429"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3    Proficient</w:t>
            </w:r>
          </w:p>
        </w:tc>
        <w:tc>
          <w:tcPr>
            <w:tcW w:w="1534"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2   Developing</w:t>
            </w:r>
          </w:p>
        </w:tc>
        <w:tc>
          <w:tcPr>
            <w:tcW w:w="1429"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1    Emerging</w:t>
            </w:r>
          </w:p>
        </w:tc>
        <w:tc>
          <w:tcPr>
            <w:tcW w:w="1504" w:type="dxa"/>
            <w:tcBorders>
              <w:top w:val="outset" w:sz="6" w:space="0" w:color="auto"/>
              <w:left w:val="outset" w:sz="6" w:space="0" w:color="auto"/>
              <w:bottom w:val="outset" w:sz="6" w:space="0" w:color="auto"/>
              <w:right w:val="outset" w:sz="6" w:space="0" w:color="auto"/>
            </w:tcBorders>
            <w:shd w:val="clear" w:color="auto" w:fill="FFFFF7"/>
            <w:vAlign w:val="bottom"/>
          </w:tcPr>
          <w:p w:rsidR="00CA4918" w:rsidRDefault="00CA4918" w:rsidP="00CA4918">
            <w:pPr>
              <w:rPr>
                <w:rFonts w:cs="Arial"/>
                <w:b/>
                <w:bCs/>
                <w:color w:val="000000"/>
              </w:rPr>
            </w:pPr>
            <w:r>
              <w:rPr>
                <w:rFonts w:cs="Arial"/>
                <w:b/>
                <w:bCs/>
                <w:color w:val="000000"/>
              </w:rPr>
              <w:t>Score  and Comments</w:t>
            </w:r>
          </w:p>
        </w:tc>
      </w:tr>
      <w:tr w:rsidR="00CA4918" w:rsidTr="00CA4918">
        <w:trPr>
          <w:trHeight w:val="2212"/>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Attendance and Punctuality</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Attends all classes</w:t>
            </w:r>
          </w:p>
          <w:p w:rsidR="00CA4918" w:rsidRDefault="00CA4918" w:rsidP="00CA4918">
            <w:pPr>
              <w:rPr>
                <w:rFonts w:cs="Arial"/>
                <w:color w:val="000000"/>
                <w:sz w:val="18"/>
                <w:szCs w:val="18"/>
              </w:rPr>
            </w:pPr>
          </w:p>
          <w:p w:rsidR="00CA4918" w:rsidRDefault="00CA4918" w:rsidP="00CA4918">
            <w:pPr>
              <w:rPr>
                <w:rFonts w:cs="Arial"/>
                <w:color w:val="000000"/>
                <w:sz w:val="18"/>
                <w:szCs w:val="18"/>
              </w:rPr>
            </w:pPr>
            <w:r>
              <w:rPr>
                <w:rFonts w:cs="Arial"/>
                <w:color w:val="000000"/>
                <w:sz w:val="18"/>
                <w:szCs w:val="18"/>
              </w:rPr>
              <w:t xml:space="preserve">Is always on time </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Misses 1 or 2 classes</w:t>
            </w:r>
          </w:p>
          <w:p w:rsidR="00CA4918" w:rsidRDefault="00CA4918" w:rsidP="00CA4918">
            <w:pPr>
              <w:rPr>
                <w:rFonts w:cs="Arial"/>
                <w:color w:val="000000"/>
                <w:sz w:val="18"/>
                <w:szCs w:val="18"/>
              </w:rPr>
            </w:pPr>
          </w:p>
          <w:p w:rsidR="00CA4918" w:rsidRDefault="00CA4918" w:rsidP="00CA4918">
            <w:pPr>
              <w:rPr>
                <w:rFonts w:cs="Arial"/>
                <w:color w:val="000000"/>
                <w:sz w:val="18"/>
                <w:szCs w:val="18"/>
              </w:rPr>
            </w:pPr>
            <w:r>
              <w:rPr>
                <w:rFonts w:cs="Arial"/>
                <w:color w:val="000000"/>
                <w:sz w:val="18"/>
                <w:szCs w:val="18"/>
              </w:rPr>
              <w:t xml:space="preserve">Is tardy between 1 and 3 times </w:t>
            </w:r>
          </w:p>
          <w:p w:rsidR="00CA4918" w:rsidRDefault="00CA4918" w:rsidP="00CA4918">
            <w:pPr>
              <w:rPr>
                <w:rFonts w:cs="Arial"/>
                <w:color w:val="000000"/>
                <w:sz w:val="18"/>
                <w:szCs w:val="18"/>
              </w:rPr>
            </w:pP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Misses 3 classes</w:t>
            </w:r>
          </w:p>
          <w:p w:rsidR="00CA4918" w:rsidRDefault="00CA4918" w:rsidP="00CA4918">
            <w:pPr>
              <w:rPr>
                <w:rFonts w:cs="Arial"/>
                <w:color w:val="000000"/>
                <w:sz w:val="18"/>
                <w:szCs w:val="18"/>
              </w:rPr>
            </w:pPr>
          </w:p>
          <w:p w:rsidR="00CA4918" w:rsidRDefault="00CA4918" w:rsidP="00CA4918">
            <w:pPr>
              <w:rPr>
                <w:rFonts w:cs="Arial"/>
                <w:color w:val="000000"/>
                <w:sz w:val="18"/>
                <w:szCs w:val="18"/>
              </w:rPr>
            </w:pPr>
          </w:p>
          <w:p w:rsidR="00CA4918" w:rsidRDefault="00CA4918" w:rsidP="00CA4918">
            <w:pPr>
              <w:rPr>
                <w:rFonts w:cs="Arial"/>
                <w:color w:val="000000"/>
                <w:sz w:val="18"/>
                <w:szCs w:val="18"/>
              </w:rPr>
            </w:pPr>
            <w:r>
              <w:rPr>
                <w:rFonts w:cs="Arial"/>
                <w:color w:val="000000"/>
                <w:sz w:val="18"/>
                <w:szCs w:val="18"/>
              </w:rPr>
              <w:t>Is tardy 4 times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 xml:space="preserve">Misses between 3 and 5 classes (Write the number: ____ ) </w:t>
            </w:r>
          </w:p>
          <w:p w:rsidR="00CA4918" w:rsidRDefault="00CA4918" w:rsidP="00CA4918">
            <w:pPr>
              <w:rPr>
                <w:rFonts w:cs="Arial"/>
                <w:color w:val="000000"/>
                <w:sz w:val="18"/>
                <w:szCs w:val="18"/>
              </w:rPr>
            </w:pPr>
          </w:p>
          <w:p w:rsidR="00CA4918" w:rsidRDefault="00CA4918" w:rsidP="00CA4918">
            <w:pPr>
              <w:rPr>
                <w:rFonts w:cs="Arial"/>
                <w:color w:val="000000"/>
                <w:sz w:val="18"/>
                <w:szCs w:val="18"/>
              </w:rPr>
            </w:pPr>
            <w:r>
              <w:rPr>
                <w:rFonts w:cs="Arial"/>
                <w:color w:val="000000"/>
                <w:sz w:val="18"/>
                <w:szCs w:val="18"/>
              </w:rPr>
              <w:t>Is tardy more than 4 times</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r w:rsidR="00CA4918" w:rsidTr="00CA4918">
        <w:trPr>
          <w:trHeight w:val="1500"/>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Level of Engagement in Class</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Proactively contributes to class by offering ideas and/or asking questions once per class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Proactively contributes to class by offering ideas and/or asking questions regularly</w:t>
            </w: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Rarely contributes to class by offering ideas and/or asking questions.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Never contributes to class by offering ideas and /or asking questions.</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r w:rsidR="00CA4918" w:rsidTr="00CA4918">
        <w:trPr>
          <w:trHeight w:val="1500"/>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Preparation</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Is almost always prepared for class with assignments and required class materials.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Is usually prepared for class with assignments and required class materials.</w:t>
            </w: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Is rarely prepared for class with assignments and required class materials.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Is almost never prepared for class with assignments and required class materials</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r w:rsidR="00CA4918" w:rsidTr="00CA4918">
        <w:trPr>
          <w:trHeight w:val="1500"/>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Completion of Assignments</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Turns in all assignments in on time.</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Turns in most assignments in on time.</w:t>
            </w: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Turns in some assignments on time.</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Does not turn   assignments in on time or at all</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r w:rsidR="00CA4918" w:rsidTr="00CA4918">
        <w:trPr>
          <w:trHeight w:val="1500"/>
          <w:tblCellSpacing w:w="0" w:type="dxa"/>
        </w:trPr>
        <w:tc>
          <w:tcPr>
            <w:tcW w:w="1678"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b/>
                <w:bCs/>
                <w:color w:val="000000"/>
              </w:rPr>
            </w:pPr>
            <w:r>
              <w:rPr>
                <w:rFonts w:cs="Arial"/>
                <w:b/>
                <w:bCs/>
                <w:color w:val="000000"/>
              </w:rPr>
              <w:t>Collaboration</w:t>
            </w:r>
          </w:p>
        </w:tc>
        <w:tc>
          <w:tcPr>
            <w:tcW w:w="1426"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Always contributes  in meaningful ways during group activities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Usually contributes in meaningful ways during group activities</w:t>
            </w:r>
          </w:p>
        </w:tc>
        <w:tc>
          <w:tcPr>
            <w:tcW w:w="153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Sometimes contributes in meaningful ways during group activities</w:t>
            </w:r>
          </w:p>
        </w:tc>
        <w:tc>
          <w:tcPr>
            <w:tcW w:w="1429"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r>
              <w:rPr>
                <w:rFonts w:cs="Arial"/>
                <w:color w:val="000000"/>
                <w:sz w:val="18"/>
                <w:szCs w:val="18"/>
              </w:rPr>
              <w:t>Never contributes in meaningful ways during group activities.</w:t>
            </w:r>
          </w:p>
        </w:tc>
        <w:tc>
          <w:tcPr>
            <w:tcW w:w="1504" w:type="dxa"/>
            <w:tcBorders>
              <w:top w:val="outset" w:sz="6" w:space="0" w:color="auto"/>
              <w:left w:val="outset" w:sz="6" w:space="0" w:color="auto"/>
              <w:bottom w:val="outset" w:sz="6" w:space="0" w:color="auto"/>
              <w:right w:val="outset" w:sz="6" w:space="0" w:color="auto"/>
            </w:tcBorders>
          </w:tcPr>
          <w:p w:rsidR="00CA4918" w:rsidRDefault="00CA4918" w:rsidP="00CA4918">
            <w:pPr>
              <w:rPr>
                <w:rFonts w:cs="Arial"/>
                <w:color w:val="000000"/>
                <w:sz w:val="18"/>
                <w:szCs w:val="18"/>
              </w:rPr>
            </w:pPr>
          </w:p>
        </w:tc>
      </w:tr>
    </w:tbl>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spacing w:after="0" w:line="240" w:lineRule="exact"/>
        <w:ind w:left="-58" w:right="-144"/>
        <w:rPr>
          <w:rFonts w:cs="Arial"/>
          <w:b/>
          <w:bCs/>
          <w:sz w:val="20"/>
          <w:szCs w:val="20"/>
        </w:rPr>
      </w:pPr>
    </w:p>
    <w:p w:rsidR="00CA4918" w:rsidRDefault="00CA4918" w:rsidP="00CA4918">
      <w:pPr>
        <w:rPr>
          <w:rFonts w:cs="Arial"/>
          <w:color w:val="000000"/>
          <w:sz w:val="18"/>
          <w:szCs w:val="18"/>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rFonts w:ascii="Times New Roman" w:hAnsi="Times New Roman"/>
          <w:sz w:val="24"/>
          <w:szCs w:val="24"/>
        </w:rPr>
      </w:pPr>
    </w:p>
    <w:p w:rsidR="00CA4918" w:rsidRDefault="00CA4918" w:rsidP="00CA4918">
      <w:pPr>
        <w:rPr>
          <w:b/>
        </w:rPr>
      </w:pPr>
      <w:r>
        <w:rPr>
          <w:b/>
        </w:rPr>
        <w:t>Score:</w:t>
      </w:r>
    </w:p>
    <w:p w:rsidR="00CA4918" w:rsidRDefault="00CA4918" w:rsidP="00CA4918">
      <w:pPr>
        <w:rPr>
          <w:b/>
        </w:rPr>
      </w:pPr>
    </w:p>
    <w:p w:rsidR="00CA4918" w:rsidRPr="00C32906" w:rsidRDefault="00CA4918" w:rsidP="00C32906">
      <w:pPr>
        <w:rPr>
          <w:rFonts w:ascii="Times New Roman" w:hAnsi="Times New Roman"/>
        </w:rPr>
      </w:pPr>
      <w:r>
        <w:rPr>
          <w:b/>
        </w:rPr>
        <w:t>Instructor Comments:</w:t>
      </w:r>
    </w:p>
    <w:sectPr w:rsidR="00CA4918" w:rsidRPr="00C32906" w:rsidSect="00815C3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EB7" w:rsidRDefault="00866EB7" w:rsidP="00F91454">
      <w:pPr>
        <w:spacing w:after="0" w:line="240" w:lineRule="auto"/>
      </w:pPr>
      <w:r>
        <w:separator/>
      </w:r>
    </w:p>
  </w:endnote>
  <w:endnote w:type="continuationSeparator" w:id="0">
    <w:p w:rsidR="00866EB7" w:rsidRDefault="00866EB7" w:rsidP="00F914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EB7" w:rsidRDefault="00866EB7" w:rsidP="00F91454">
      <w:pPr>
        <w:spacing w:after="0" w:line="240" w:lineRule="auto"/>
      </w:pPr>
      <w:r>
        <w:separator/>
      </w:r>
    </w:p>
  </w:footnote>
  <w:footnote w:type="continuationSeparator" w:id="0">
    <w:p w:rsidR="00866EB7" w:rsidRDefault="00866EB7" w:rsidP="00F914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92C"/>
    <w:multiLevelType w:val="hybridMultilevel"/>
    <w:tmpl w:val="242C21C0"/>
    <w:lvl w:ilvl="0" w:tplc="D1E24E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492F86"/>
    <w:multiLevelType w:val="hybridMultilevel"/>
    <w:tmpl w:val="54CA412A"/>
    <w:lvl w:ilvl="0" w:tplc="0409000F">
      <w:start w:val="1"/>
      <w:numFmt w:val="decimal"/>
      <w:lvlText w:val="%1."/>
      <w:lvlJc w:val="left"/>
      <w:pPr>
        <w:tabs>
          <w:tab w:val="num" w:pos="1440"/>
        </w:tabs>
        <w:ind w:left="1440" w:hanging="360"/>
      </w:pPr>
    </w:lvl>
    <w:lvl w:ilvl="1" w:tplc="D1E24E74">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35A1CF1"/>
    <w:multiLevelType w:val="hybridMultilevel"/>
    <w:tmpl w:val="F6AAA392"/>
    <w:lvl w:ilvl="0" w:tplc="D1E24E74">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4B61717"/>
    <w:multiLevelType w:val="hybridMultilevel"/>
    <w:tmpl w:val="E9E47968"/>
    <w:lvl w:ilvl="0" w:tplc="0409000F">
      <w:start w:val="1"/>
      <w:numFmt w:val="decimal"/>
      <w:lvlText w:val="%1."/>
      <w:lvlJc w:val="left"/>
      <w:pPr>
        <w:tabs>
          <w:tab w:val="num" w:pos="662"/>
        </w:tabs>
        <w:ind w:left="662" w:hanging="360"/>
      </w:pPr>
    </w:lvl>
    <w:lvl w:ilvl="1" w:tplc="D1E24E74">
      <w:start w:val="1"/>
      <w:numFmt w:val="bullet"/>
      <w:lvlText w:val=""/>
      <w:lvlJc w:val="left"/>
      <w:pPr>
        <w:tabs>
          <w:tab w:val="num" w:pos="1382"/>
        </w:tabs>
        <w:ind w:left="1382" w:hanging="360"/>
      </w:pPr>
      <w:rPr>
        <w:rFonts w:ascii="Symbol" w:hAnsi="Symbol" w:hint="default"/>
      </w:rPr>
    </w:lvl>
    <w:lvl w:ilvl="2" w:tplc="0409001B" w:tentative="1">
      <w:start w:val="1"/>
      <w:numFmt w:val="lowerRoman"/>
      <w:lvlText w:val="%3."/>
      <w:lvlJc w:val="right"/>
      <w:pPr>
        <w:tabs>
          <w:tab w:val="num" w:pos="2102"/>
        </w:tabs>
        <w:ind w:left="2102" w:hanging="180"/>
      </w:pPr>
    </w:lvl>
    <w:lvl w:ilvl="3" w:tplc="0409000F" w:tentative="1">
      <w:start w:val="1"/>
      <w:numFmt w:val="decimal"/>
      <w:lvlText w:val="%4."/>
      <w:lvlJc w:val="left"/>
      <w:pPr>
        <w:tabs>
          <w:tab w:val="num" w:pos="2822"/>
        </w:tabs>
        <w:ind w:left="2822" w:hanging="360"/>
      </w:pPr>
    </w:lvl>
    <w:lvl w:ilvl="4" w:tplc="04090019" w:tentative="1">
      <w:start w:val="1"/>
      <w:numFmt w:val="lowerLetter"/>
      <w:lvlText w:val="%5."/>
      <w:lvlJc w:val="left"/>
      <w:pPr>
        <w:tabs>
          <w:tab w:val="num" w:pos="3542"/>
        </w:tabs>
        <w:ind w:left="3542" w:hanging="360"/>
      </w:pPr>
    </w:lvl>
    <w:lvl w:ilvl="5" w:tplc="0409001B" w:tentative="1">
      <w:start w:val="1"/>
      <w:numFmt w:val="lowerRoman"/>
      <w:lvlText w:val="%6."/>
      <w:lvlJc w:val="right"/>
      <w:pPr>
        <w:tabs>
          <w:tab w:val="num" w:pos="4262"/>
        </w:tabs>
        <w:ind w:left="4262" w:hanging="180"/>
      </w:pPr>
    </w:lvl>
    <w:lvl w:ilvl="6" w:tplc="0409000F" w:tentative="1">
      <w:start w:val="1"/>
      <w:numFmt w:val="decimal"/>
      <w:lvlText w:val="%7."/>
      <w:lvlJc w:val="left"/>
      <w:pPr>
        <w:tabs>
          <w:tab w:val="num" w:pos="4982"/>
        </w:tabs>
        <w:ind w:left="4982" w:hanging="360"/>
      </w:pPr>
    </w:lvl>
    <w:lvl w:ilvl="7" w:tplc="04090019" w:tentative="1">
      <w:start w:val="1"/>
      <w:numFmt w:val="lowerLetter"/>
      <w:lvlText w:val="%8."/>
      <w:lvlJc w:val="left"/>
      <w:pPr>
        <w:tabs>
          <w:tab w:val="num" w:pos="5702"/>
        </w:tabs>
        <w:ind w:left="5702" w:hanging="360"/>
      </w:pPr>
    </w:lvl>
    <w:lvl w:ilvl="8" w:tplc="0409001B" w:tentative="1">
      <w:start w:val="1"/>
      <w:numFmt w:val="lowerRoman"/>
      <w:lvlText w:val="%9."/>
      <w:lvlJc w:val="right"/>
      <w:pPr>
        <w:tabs>
          <w:tab w:val="num" w:pos="6422"/>
        </w:tabs>
        <w:ind w:left="6422" w:hanging="180"/>
      </w:pPr>
    </w:lvl>
  </w:abstractNum>
  <w:abstractNum w:abstractNumId="4">
    <w:nsid w:val="39593BFC"/>
    <w:multiLevelType w:val="hybridMultilevel"/>
    <w:tmpl w:val="3026A5C6"/>
    <w:lvl w:ilvl="0" w:tplc="0409000F">
      <w:start w:val="1"/>
      <w:numFmt w:val="decimal"/>
      <w:lvlText w:val="%1."/>
      <w:lvlJc w:val="left"/>
      <w:pPr>
        <w:tabs>
          <w:tab w:val="num" w:pos="662"/>
        </w:tabs>
        <w:ind w:left="662" w:hanging="360"/>
      </w:pPr>
    </w:lvl>
    <w:lvl w:ilvl="1" w:tplc="D1E24E74">
      <w:start w:val="1"/>
      <w:numFmt w:val="bullet"/>
      <w:lvlText w:val=""/>
      <w:lvlJc w:val="left"/>
      <w:pPr>
        <w:tabs>
          <w:tab w:val="num" w:pos="1382"/>
        </w:tabs>
        <w:ind w:left="1382" w:hanging="360"/>
      </w:pPr>
      <w:rPr>
        <w:rFonts w:ascii="Symbol" w:hAnsi="Symbol" w:hint="default"/>
      </w:rPr>
    </w:lvl>
    <w:lvl w:ilvl="2" w:tplc="0409001B" w:tentative="1">
      <w:start w:val="1"/>
      <w:numFmt w:val="lowerRoman"/>
      <w:lvlText w:val="%3."/>
      <w:lvlJc w:val="right"/>
      <w:pPr>
        <w:tabs>
          <w:tab w:val="num" w:pos="2102"/>
        </w:tabs>
        <w:ind w:left="2102" w:hanging="180"/>
      </w:pPr>
    </w:lvl>
    <w:lvl w:ilvl="3" w:tplc="0409000F" w:tentative="1">
      <w:start w:val="1"/>
      <w:numFmt w:val="decimal"/>
      <w:lvlText w:val="%4."/>
      <w:lvlJc w:val="left"/>
      <w:pPr>
        <w:tabs>
          <w:tab w:val="num" w:pos="2822"/>
        </w:tabs>
        <w:ind w:left="2822" w:hanging="360"/>
      </w:pPr>
    </w:lvl>
    <w:lvl w:ilvl="4" w:tplc="04090019" w:tentative="1">
      <w:start w:val="1"/>
      <w:numFmt w:val="lowerLetter"/>
      <w:lvlText w:val="%5."/>
      <w:lvlJc w:val="left"/>
      <w:pPr>
        <w:tabs>
          <w:tab w:val="num" w:pos="3542"/>
        </w:tabs>
        <w:ind w:left="3542" w:hanging="360"/>
      </w:pPr>
    </w:lvl>
    <w:lvl w:ilvl="5" w:tplc="0409001B" w:tentative="1">
      <w:start w:val="1"/>
      <w:numFmt w:val="lowerRoman"/>
      <w:lvlText w:val="%6."/>
      <w:lvlJc w:val="right"/>
      <w:pPr>
        <w:tabs>
          <w:tab w:val="num" w:pos="4262"/>
        </w:tabs>
        <w:ind w:left="4262" w:hanging="180"/>
      </w:pPr>
    </w:lvl>
    <w:lvl w:ilvl="6" w:tplc="0409000F" w:tentative="1">
      <w:start w:val="1"/>
      <w:numFmt w:val="decimal"/>
      <w:lvlText w:val="%7."/>
      <w:lvlJc w:val="left"/>
      <w:pPr>
        <w:tabs>
          <w:tab w:val="num" w:pos="4982"/>
        </w:tabs>
        <w:ind w:left="4982" w:hanging="360"/>
      </w:pPr>
    </w:lvl>
    <w:lvl w:ilvl="7" w:tplc="04090019" w:tentative="1">
      <w:start w:val="1"/>
      <w:numFmt w:val="lowerLetter"/>
      <w:lvlText w:val="%8."/>
      <w:lvlJc w:val="left"/>
      <w:pPr>
        <w:tabs>
          <w:tab w:val="num" w:pos="5702"/>
        </w:tabs>
        <w:ind w:left="5702" w:hanging="360"/>
      </w:pPr>
    </w:lvl>
    <w:lvl w:ilvl="8" w:tplc="0409001B" w:tentative="1">
      <w:start w:val="1"/>
      <w:numFmt w:val="lowerRoman"/>
      <w:lvlText w:val="%9."/>
      <w:lvlJc w:val="right"/>
      <w:pPr>
        <w:tabs>
          <w:tab w:val="num" w:pos="6422"/>
        </w:tabs>
        <w:ind w:left="6422" w:hanging="180"/>
      </w:pPr>
    </w:lvl>
  </w:abstractNum>
  <w:abstractNum w:abstractNumId="5">
    <w:nsid w:val="3CA12017"/>
    <w:multiLevelType w:val="hybridMultilevel"/>
    <w:tmpl w:val="2A3A639E"/>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1CC0164"/>
    <w:multiLevelType w:val="hybridMultilevel"/>
    <w:tmpl w:val="223843FE"/>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abstractNum w:abstractNumId="7">
    <w:nsid w:val="74082519"/>
    <w:multiLevelType w:val="hybridMultilevel"/>
    <w:tmpl w:val="B66A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07903"/>
    <w:multiLevelType w:val="hybridMultilevel"/>
    <w:tmpl w:val="5D02B3FA"/>
    <w:lvl w:ilvl="0" w:tplc="D1E24E74">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B610FD7"/>
    <w:multiLevelType w:val="hybridMultilevel"/>
    <w:tmpl w:val="54CA412A"/>
    <w:lvl w:ilvl="0" w:tplc="0409000F">
      <w:start w:val="1"/>
      <w:numFmt w:val="decimal"/>
      <w:lvlText w:val="%1."/>
      <w:lvlJc w:val="left"/>
      <w:pPr>
        <w:tabs>
          <w:tab w:val="num" w:pos="1440"/>
        </w:tabs>
        <w:ind w:left="1440" w:hanging="360"/>
      </w:pPr>
    </w:lvl>
    <w:lvl w:ilvl="1" w:tplc="D1E24E74">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2"/>
  </w:num>
  <w:num w:numId="3">
    <w:abstractNumId w:val="0"/>
  </w:num>
  <w:num w:numId="4">
    <w:abstractNumId w:val="4"/>
  </w:num>
  <w:num w:numId="5">
    <w:abstractNumId w:val="3"/>
  </w:num>
  <w:num w:numId="6">
    <w:abstractNumId w:val="1"/>
  </w:num>
  <w:num w:numId="7">
    <w:abstractNumId w:val="6"/>
  </w:num>
  <w:num w:numId="8">
    <w:abstractNumId w:val="9"/>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readOnly" w:enforcement="0"/>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FB5A7D"/>
    <w:rsid w:val="00015000"/>
    <w:rsid w:val="000176B3"/>
    <w:rsid w:val="00017BE5"/>
    <w:rsid w:val="00035E2A"/>
    <w:rsid w:val="000841C3"/>
    <w:rsid w:val="000B0EBA"/>
    <w:rsid w:val="000B2D42"/>
    <w:rsid w:val="000B4337"/>
    <w:rsid w:val="000C1BCE"/>
    <w:rsid w:val="000D05D1"/>
    <w:rsid w:val="0010081D"/>
    <w:rsid w:val="0010766C"/>
    <w:rsid w:val="00114A4F"/>
    <w:rsid w:val="0012329D"/>
    <w:rsid w:val="00132939"/>
    <w:rsid w:val="00132FD2"/>
    <w:rsid w:val="00143B85"/>
    <w:rsid w:val="001505C0"/>
    <w:rsid w:val="00162B4D"/>
    <w:rsid w:val="00163104"/>
    <w:rsid w:val="001632C5"/>
    <w:rsid w:val="00170C8F"/>
    <w:rsid w:val="001740D7"/>
    <w:rsid w:val="0018453A"/>
    <w:rsid w:val="00191D5D"/>
    <w:rsid w:val="001924CA"/>
    <w:rsid w:val="002237AA"/>
    <w:rsid w:val="00223DF8"/>
    <w:rsid w:val="00223DFB"/>
    <w:rsid w:val="0023232B"/>
    <w:rsid w:val="00235A18"/>
    <w:rsid w:val="00271C23"/>
    <w:rsid w:val="00295F95"/>
    <w:rsid w:val="002A7AB7"/>
    <w:rsid w:val="002E12A6"/>
    <w:rsid w:val="003176CB"/>
    <w:rsid w:val="00322AE5"/>
    <w:rsid w:val="00330A96"/>
    <w:rsid w:val="00373796"/>
    <w:rsid w:val="003A7A6B"/>
    <w:rsid w:val="003C6C8E"/>
    <w:rsid w:val="003D1050"/>
    <w:rsid w:val="003D3062"/>
    <w:rsid w:val="003D6D3F"/>
    <w:rsid w:val="003E5CA7"/>
    <w:rsid w:val="003E78A8"/>
    <w:rsid w:val="003E7F07"/>
    <w:rsid w:val="003F5800"/>
    <w:rsid w:val="004053F4"/>
    <w:rsid w:val="00412881"/>
    <w:rsid w:val="004143AE"/>
    <w:rsid w:val="004163A4"/>
    <w:rsid w:val="004356C2"/>
    <w:rsid w:val="00436137"/>
    <w:rsid w:val="00444811"/>
    <w:rsid w:val="00481070"/>
    <w:rsid w:val="004C4B29"/>
    <w:rsid w:val="004C4F60"/>
    <w:rsid w:val="004E68BF"/>
    <w:rsid w:val="00510B0A"/>
    <w:rsid w:val="00527260"/>
    <w:rsid w:val="00585EC1"/>
    <w:rsid w:val="0059791C"/>
    <w:rsid w:val="005C4AC6"/>
    <w:rsid w:val="005C6274"/>
    <w:rsid w:val="005E7AF4"/>
    <w:rsid w:val="005F240A"/>
    <w:rsid w:val="00613A0B"/>
    <w:rsid w:val="006310FC"/>
    <w:rsid w:val="00664E6D"/>
    <w:rsid w:val="00671B9F"/>
    <w:rsid w:val="00673648"/>
    <w:rsid w:val="00675A40"/>
    <w:rsid w:val="006805E1"/>
    <w:rsid w:val="00682690"/>
    <w:rsid w:val="00693670"/>
    <w:rsid w:val="006E6B46"/>
    <w:rsid w:val="00750559"/>
    <w:rsid w:val="00763224"/>
    <w:rsid w:val="00791572"/>
    <w:rsid w:val="007C2503"/>
    <w:rsid w:val="007D4150"/>
    <w:rsid w:val="007E4100"/>
    <w:rsid w:val="007E68CE"/>
    <w:rsid w:val="007F60C9"/>
    <w:rsid w:val="00807E67"/>
    <w:rsid w:val="00815C32"/>
    <w:rsid w:val="00817D1F"/>
    <w:rsid w:val="00831639"/>
    <w:rsid w:val="00833F74"/>
    <w:rsid w:val="00841673"/>
    <w:rsid w:val="00850BCA"/>
    <w:rsid w:val="008558C3"/>
    <w:rsid w:val="00864C13"/>
    <w:rsid w:val="00866EB7"/>
    <w:rsid w:val="00867735"/>
    <w:rsid w:val="0087075F"/>
    <w:rsid w:val="00892BE0"/>
    <w:rsid w:val="008A5A2D"/>
    <w:rsid w:val="008B62C3"/>
    <w:rsid w:val="008F1DCE"/>
    <w:rsid w:val="00906CEF"/>
    <w:rsid w:val="00955E38"/>
    <w:rsid w:val="00963965"/>
    <w:rsid w:val="00993460"/>
    <w:rsid w:val="009936EA"/>
    <w:rsid w:val="009A0120"/>
    <w:rsid w:val="009A1D41"/>
    <w:rsid w:val="009D1E73"/>
    <w:rsid w:val="00A017E9"/>
    <w:rsid w:val="00A20B11"/>
    <w:rsid w:val="00A429FA"/>
    <w:rsid w:val="00A448FA"/>
    <w:rsid w:val="00A756B0"/>
    <w:rsid w:val="00A87173"/>
    <w:rsid w:val="00AA0102"/>
    <w:rsid w:val="00AA7EBA"/>
    <w:rsid w:val="00AC5B99"/>
    <w:rsid w:val="00AF2184"/>
    <w:rsid w:val="00B00BD4"/>
    <w:rsid w:val="00B23FF3"/>
    <w:rsid w:val="00B434F6"/>
    <w:rsid w:val="00B46FA8"/>
    <w:rsid w:val="00B50529"/>
    <w:rsid w:val="00B60F5B"/>
    <w:rsid w:val="00B6292D"/>
    <w:rsid w:val="00B63A21"/>
    <w:rsid w:val="00B6620C"/>
    <w:rsid w:val="00B772CA"/>
    <w:rsid w:val="00BB6B1A"/>
    <w:rsid w:val="00BC55F4"/>
    <w:rsid w:val="00BD1027"/>
    <w:rsid w:val="00BD4569"/>
    <w:rsid w:val="00BD5899"/>
    <w:rsid w:val="00BE1DE7"/>
    <w:rsid w:val="00BF2ADF"/>
    <w:rsid w:val="00BF6773"/>
    <w:rsid w:val="00C32906"/>
    <w:rsid w:val="00C35315"/>
    <w:rsid w:val="00C40EED"/>
    <w:rsid w:val="00C54B3A"/>
    <w:rsid w:val="00C6568C"/>
    <w:rsid w:val="00C7101E"/>
    <w:rsid w:val="00C91B4C"/>
    <w:rsid w:val="00C93EAF"/>
    <w:rsid w:val="00CA3A14"/>
    <w:rsid w:val="00CA3AB0"/>
    <w:rsid w:val="00CA4918"/>
    <w:rsid w:val="00CF25AE"/>
    <w:rsid w:val="00CF3662"/>
    <w:rsid w:val="00D01BC8"/>
    <w:rsid w:val="00D26514"/>
    <w:rsid w:val="00D34859"/>
    <w:rsid w:val="00D445DB"/>
    <w:rsid w:val="00D5277F"/>
    <w:rsid w:val="00D53512"/>
    <w:rsid w:val="00D605B2"/>
    <w:rsid w:val="00D675B6"/>
    <w:rsid w:val="00D748BE"/>
    <w:rsid w:val="00D83DD1"/>
    <w:rsid w:val="00D870F6"/>
    <w:rsid w:val="00DB47D6"/>
    <w:rsid w:val="00DC26B1"/>
    <w:rsid w:val="00DD3432"/>
    <w:rsid w:val="00DD5A88"/>
    <w:rsid w:val="00DE04FF"/>
    <w:rsid w:val="00DF01C1"/>
    <w:rsid w:val="00DF2B1E"/>
    <w:rsid w:val="00E02874"/>
    <w:rsid w:val="00E0403C"/>
    <w:rsid w:val="00E2011D"/>
    <w:rsid w:val="00E26979"/>
    <w:rsid w:val="00E479F0"/>
    <w:rsid w:val="00E50B44"/>
    <w:rsid w:val="00E535D8"/>
    <w:rsid w:val="00E54111"/>
    <w:rsid w:val="00E56703"/>
    <w:rsid w:val="00E62275"/>
    <w:rsid w:val="00E64459"/>
    <w:rsid w:val="00E64FF6"/>
    <w:rsid w:val="00E75305"/>
    <w:rsid w:val="00E839E7"/>
    <w:rsid w:val="00E87A2D"/>
    <w:rsid w:val="00E97067"/>
    <w:rsid w:val="00EC32A1"/>
    <w:rsid w:val="00ED6E1F"/>
    <w:rsid w:val="00EE024A"/>
    <w:rsid w:val="00EE65A9"/>
    <w:rsid w:val="00F37F21"/>
    <w:rsid w:val="00F67654"/>
    <w:rsid w:val="00F91454"/>
    <w:rsid w:val="00FB02EB"/>
    <w:rsid w:val="00FB4A83"/>
    <w:rsid w:val="00FB5A7D"/>
    <w:rsid w:val="00FC4797"/>
    <w:rsid w:val="00FE621C"/>
    <w:rsid w:val="00FF4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67"/>
    <w:pPr>
      <w:spacing w:after="200" w:line="276" w:lineRule="auto"/>
    </w:pPr>
  </w:style>
  <w:style w:type="paragraph" w:styleId="Heading3">
    <w:name w:val="heading 3"/>
    <w:basedOn w:val="Normal"/>
    <w:next w:val="Normal"/>
    <w:link w:val="Heading3Char"/>
    <w:uiPriority w:val="99"/>
    <w:qFormat/>
    <w:rsid w:val="004356C2"/>
    <w:pPr>
      <w:keepNext/>
      <w:spacing w:before="240" w:after="60" w:line="240" w:lineRule="auto"/>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356C2"/>
    <w:rPr>
      <w:rFonts w:ascii="Arial" w:hAnsi="Arial" w:cs="Arial"/>
      <w:b/>
      <w:bCs/>
      <w:sz w:val="26"/>
      <w:szCs w:val="26"/>
    </w:rPr>
  </w:style>
  <w:style w:type="character" w:styleId="PlaceholderText">
    <w:name w:val="Placeholder Text"/>
    <w:basedOn w:val="DefaultParagraphFont"/>
    <w:uiPriority w:val="99"/>
    <w:semiHidden/>
    <w:rsid w:val="00B00BD4"/>
    <w:rPr>
      <w:rFonts w:cs="Times New Roman"/>
      <w:color w:val="808080"/>
    </w:rPr>
  </w:style>
  <w:style w:type="table" w:styleId="TableGrid">
    <w:name w:val="Table Grid"/>
    <w:basedOn w:val="TableNormal"/>
    <w:uiPriority w:val="99"/>
    <w:rsid w:val="00B23F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B6620C"/>
    <w:pPr>
      <w:spacing w:after="0" w:line="240" w:lineRule="auto"/>
    </w:pPr>
    <w:rPr>
      <w:rFonts w:ascii="Arial Narrow" w:eastAsia="Times New Roman" w:hAnsi="Arial Narrow"/>
      <w:b/>
      <w:bCs/>
      <w:sz w:val="20"/>
      <w:szCs w:val="20"/>
    </w:rPr>
  </w:style>
  <w:style w:type="character" w:customStyle="1" w:styleId="BodyTextChar">
    <w:name w:val="Body Text Char"/>
    <w:basedOn w:val="DefaultParagraphFont"/>
    <w:link w:val="BodyText"/>
    <w:uiPriority w:val="99"/>
    <w:locked/>
    <w:rsid w:val="00B6620C"/>
    <w:rPr>
      <w:rFonts w:ascii="Arial Narrow" w:hAnsi="Arial Narrow" w:cs="Times New Roman"/>
      <w:b/>
      <w:bCs/>
      <w:sz w:val="20"/>
      <w:szCs w:val="20"/>
    </w:rPr>
  </w:style>
  <w:style w:type="character" w:styleId="Hyperlink">
    <w:name w:val="Hyperlink"/>
    <w:basedOn w:val="DefaultParagraphFont"/>
    <w:uiPriority w:val="99"/>
    <w:rsid w:val="00D445DB"/>
    <w:rPr>
      <w:rFonts w:cs="Times New Roman"/>
      <w:color w:val="0000FF"/>
      <w:u w:val="single"/>
    </w:rPr>
  </w:style>
  <w:style w:type="paragraph" w:customStyle="1" w:styleId="smh">
    <w:name w:val="smh"/>
    <w:basedOn w:val="Normal"/>
    <w:uiPriority w:val="99"/>
    <w:rsid w:val="002237AA"/>
    <w:pPr>
      <w:spacing w:before="320" w:after="180" w:line="240" w:lineRule="auto"/>
    </w:pPr>
    <w:rPr>
      <w:rFonts w:ascii="Times New Roman" w:eastAsia="Times New Roman" w:hAnsi="Times New Roman"/>
      <w:caps/>
      <w:spacing w:val="60"/>
      <w:sz w:val="24"/>
      <w:szCs w:val="20"/>
    </w:rPr>
  </w:style>
  <w:style w:type="paragraph" w:styleId="BalloonText">
    <w:name w:val="Balloon Text"/>
    <w:basedOn w:val="Normal"/>
    <w:link w:val="BalloonTextChar"/>
    <w:uiPriority w:val="99"/>
    <w:semiHidden/>
    <w:rsid w:val="00E83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39E7"/>
    <w:rPr>
      <w:rFonts w:ascii="Tahoma" w:hAnsi="Tahoma" w:cs="Tahoma"/>
      <w:sz w:val="16"/>
      <w:szCs w:val="16"/>
    </w:rPr>
  </w:style>
  <w:style w:type="paragraph" w:customStyle="1" w:styleId="Default">
    <w:name w:val="Default"/>
    <w:rsid w:val="003E78A8"/>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rsid w:val="00CA4918"/>
    <w:pPr>
      <w:ind w:left="720"/>
      <w:contextualSpacing/>
    </w:pPr>
  </w:style>
  <w:style w:type="paragraph" w:styleId="Header">
    <w:name w:val="header"/>
    <w:basedOn w:val="Normal"/>
    <w:link w:val="HeaderChar"/>
    <w:uiPriority w:val="99"/>
    <w:semiHidden/>
    <w:unhideWhenUsed/>
    <w:rsid w:val="00F91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454"/>
  </w:style>
  <w:style w:type="paragraph" w:styleId="Footer">
    <w:name w:val="footer"/>
    <w:basedOn w:val="Normal"/>
    <w:link w:val="FooterChar"/>
    <w:uiPriority w:val="99"/>
    <w:semiHidden/>
    <w:unhideWhenUsed/>
    <w:rsid w:val="00F914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1454"/>
  </w:style>
</w:styles>
</file>

<file path=word/webSettings.xml><?xml version="1.0" encoding="utf-8"?>
<w:webSettings xmlns:r="http://schemas.openxmlformats.org/officeDocument/2006/relationships" xmlns:w="http://schemas.openxmlformats.org/wordprocessingml/2006/main">
  <w:divs>
    <w:div w:id="78716567">
      <w:bodyDiv w:val="1"/>
      <w:marLeft w:val="0"/>
      <w:marRight w:val="0"/>
      <w:marTop w:val="0"/>
      <w:marBottom w:val="0"/>
      <w:divBdr>
        <w:top w:val="none" w:sz="0" w:space="0" w:color="auto"/>
        <w:left w:val="none" w:sz="0" w:space="0" w:color="auto"/>
        <w:bottom w:val="none" w:sz="0" w:space="0" w:color="auto"/>
        <w:right w:val="none" w:sz="0" w:space="0" w:color="auto"/>
      </w:divBdr>
    </w:div>
    <w:div w:id="556478911">
      <w:bodyDiv w:val="1"/>
      <w:marLeft w:val="0"/>
      <w:marRight w:val="0"/>
      <w:marTop w:val="0"/>
      <w:marBottom w:val="0"/>
      <w:divBdr>
        <w:top w:val="none" w:sz="0" w:space="0" w:color="auto"/>
        <w:left w:val="none" w:sz="0" w:space="0" w:color="auto"/>
        <w:bottom w:val="none" w:sz="0" w:space="0" w:color="auto"/>
        <w:right w:val="none" w:sz="0" w:space="0" w:color="auto"/>
      </w:divBdr>
    </w:div>
    <w:div w:id="600382677">
      <w:bodyDiv w:val="1"/>
      <w:marLeft w:val="0"/>
      <w:marRight w:val="0"/>
      <w:marTop w:val="0"/>
      <w:marBottom w:val="0"/>
      <w:divBdr>
        <w:top w:val="none" w:sz="0" w:space="0" w:color="auto"/>
        <w:left w:val="none" w:sz="0" w:space="0" w:color="auto"/>
        <w:bottom w:val="none" w:sz="0" w:space="0" w:color="auto"/>
        <w:right w:val="none" w:sz="0" w:space="0" w:color="auto"/>
      </w:divBdr>
    </w:div>
    <w:div w:id="988093802">
      <w:bodyDiv w:val="1"/>
      <w:marLeft w:val="0"/>
      <w:marRight w:val="0"/>
      <w:marTop w:val="0"/>
      <w:marBottom w:val="0"/>
      <w:divBdr>
        <w:top w:val="none" w:sz="0" w:space="0" w:color="auto"/>
        <w:left w:val="none" w:sz="0" w:space="0" w:color="auto"/>
        <w:bottom w:val="none" w:sz="0" w:space="0" w:color="auto"/>
        <w:right w:val="none" w:sz="0" w:space="0" w:color="auto"/>
      </w:divBdr>
    </w:div>
    <w:div w:id="1064841328">
      <w:bodyDiv w:val="1"/>
      <w:marLeft w:val="0"/>
      <w:marRight w:val="0"/>
      <w:marTop w:val="0"/>
      <w:marBottom w:val="0"/>
      <w:divBdr>
        <w:top w:val="none" w:sz="0" w:space="0" w:color="auto"/>
        <w:left w:val="none" w:sz="0" w:space="0" w:color="auto"/>
        <w:bottom w:val="none" w:sz="0" w:space="0" w:color="auto"/>
        <w:right w:val="none" w:sz="0" w:space="0" w:color="auto"/>
      </w:divBdr>
      <w:divsChild>
        <w:div w:id="1485780704">
          <w:marLeft w:val="0"/>
          <w:marRight w:val="0"/>
          <w:marTop w:val="0"/>
          <w:marBottom w:val="0"/>
          <w:divBdr>
            <w:top w:val="none" w:sz="0" w:space="0" w:color="auto"/>
            <w:left w:val="none" w:sz="0" w:space="0" w:color="auto"/>
            <w:bottom w:val="none" w:sz="0" w:space="0" w:color="auto"/>
            <w:right w:val="none" w:sz="0" w:space="0" w:color="auto"/>
          </w:divBdr>
          <w:divsChild>
            <w:div w:id="1067457373">
              <w:marLeft w:val="0"/>
              <w:marRight w:val="0"/>
              <w:marTop w:val="0"/>
              <w:marBottom w:val="0"/>
              <w:divBdr>
                <w:top w:val="none" w:sz="0" w:space="0" w:color="auto"/>
                <w:left w:val="none" w:sz="0" w:space="0" w:color="auto"/>
                <w:bottom w:val="none" w:sz="0" w:space="0" w:color="auto"/>
                <w:right w:val="none" w:sz="0" w:space="0" w:color="auto"/>
              </w:divBdr>
              <w:divsChild>
                <w:div w:id="342250580">
                  <w:marLeft w:val="225"/>
                  <w:marRight w:val="150"/>
                  <w:marTop w:val="15"/>
                  <w:marBottom w:val="0"/>
                  <w:divBdr>
                    <w:top w:val="none" w:sz="0" w:space="0" w:color="auto"/>
                    <w:left w:val="none" w:sz="0" w:space="0" w:color="auto"/>
                    <w:bottom w:val="none" w:sz="0" w:space="0" w:color="auto"/>
                    <w:right w:val="none" w:sz="0" w:space="0" w:color="auto"/>
                  </w:divBdr>
                  <w:divsChild>
                    <w:div w:id="578057985">
                      <w:marLeft w:val="0"/>
                      <w:marRight w:val="0"/>
                      <w:marTop w:val="0"/>
                      <w:marBottom w:val="0"/>
                      <w:divBdr>
                        <w:top w:val="none" w:sz="0" w:space="0" w:color="auto"/>
                        <w:left w:val="none" w:sz="0" w:space="0" w:color="auto"/>
                        <w:bottom w:val="none" w:sz="0" w:space="0" w:color="auto"/>
                        <w:right w:val="none" w:sz="0" w:space="0" w:color="auto"/>
                      </w:divBdr>
                      <w:divsChild>
                        <w:div w:id="2141871702">
                          <w:marLeft w:val="0"/>
                          <w:marRight w:val="0"/>
                          <w:marTop w:val="0"/>
                          <w:marBottom w:val="0"/>
                          <w:divBdr>
                            <w:top w:val="none" w:sz="0" w:space="0" w:color="auto"/>
                            <w:left w:val="none" w:sz="0" w:space="0" w:color="auto"/>
                            <w:bottom w:val="none" w:sz="0" w:space="0" w:color="auto"/>
                            <w:right w:val="none" w:sz="0" w:space="0" w:color="auto"/>
                          </w:divBdr>
                          <w:divsChild>
                            <w:div w:id="390739805">
                              <w:marLeft w:val="0"/>
                              <w:marRight w:val="0"/>
                              <w:marTop w:val="0"/>
                              <w:marBottom w:val="0"/>
                              <w:divBdr>
                                <w:top w:val="none" w:sz="0" w:space="0" w:color="auto"/>
                                <w:left w:val="none" w:sz="0" w:space="0" w:color="auto"/>
                                <w:bottom w:val="none" w:sz="0" w:space="0" w:color="auto"/>
                                <w:right w:val="none" w:sz="0" w:space="0" w:color="auto"/>
                              </w:divBdr>
                              <w:divsChild>
                                <w:div w:id="1233782034">
                                  <w:marLeft w:val="0"/>
                                  <w:marRight w:val="0"/>
                                  <w:marTop w:val="0"/>
                                  <w:marBottom w:val="0"/>
                                  <w:divBdr>
                                    <w:top w:val="none" w:sz="0" w:space="0" w:color="auto"/>
                                    <w:left w:val="none" w:sz="0" w:space="0" w:color="auto"/>
                                    <w:bottom w:val="none" w:sz="0" w:space="0" w:color="auto"/>
                                    <w:right w:val="none" w:sz="0" w:space="0" w:color="auto"/>
                                  </w:divBdr>
                                  <w:divsChild>
                                    <w:div w:id="371804747">
                                      <w:marLeft w:val="0"/>
                                      <w:marRight w:val="0"/>
                                      <w:marTop w:val="0"/>
                                      <w:marBottom w:val="0"/>
                                      <w:divBdr>
                                        <w:top w:val="none" w:sz="0" w:space="0" w:color="auto"/>
                                        <w:left w:val="none" w:sz="0" w:space="0" w:color="auto"/>
                                        <w:bottom w:val="none" w:sz="0" w:space="0" w:color="auto"/>
                                        <w:right w:val="none" w:sz="0" w:space="0" w:color="auto"/>
                                      </w:divBdr>
                                      <w:divsChild>
                                        <w:div w:id="927809824">
                                          <w:marLeft w:val="0"/>
                                          <w:marRight w:val="0"/>
                                          <w:marTop w:val="0"/>
                                          <w:marBottom w:val="0"/>
                                          <w:divBdr>
                                            <w:top w:val="none" w:sz="0" w:space="0" w:color="auto"/>
                                            <w:left w:val="none" w:sz="0" w:space="0" w:color="auto"/>
                                            <w:bottom w:val="none" w:sz="0" w:space="0" w:color="auto"/>
                                            <w:right w:val="none" w:sz="0" w:space="0" w:color="auto"/>
                                          </w:divBdr>
                                          <w:divsChild>
                                            <w:div w:id="1083721828">
                                              <w:marLeft w:val="0"/>
                                              <w:marRight w:val="0"/>
                                              <w:marTop w:val="0"/>
                                              <w:marBottom w:val="0"/>
                                              <w:divBdr>
                                                <w:top w:val="none" w:sz="0" w:space="0" w:color="auto"/>
                                                <w:left w:val="none" w:sz="0" w:space="0" w:color="auto"/>
                                                <w:bottom w:val="none" w:sz="0" w:space="0" w:color="auto"/>
                                                <w:right w:val="none" w:sz="0" w:space="0" w:color="auto"/>
                                              </w:divBdr>
                                              <w:divsChild>
                                                <w:div w:id="626741776">
                                                  <w:marLeft w:val="0"/>
                                                  <w:marRight w:val="0"/>
                                                  <w:marTop w:val="0"/>
                                                  <w:marBottom w:val="0"/>
                                                  <w:divBdr>
                                                    <w:top w:val="none" w:sz="0" w:space="0" w:color="auto"/>
                                                    <w:left w:val="none" w:sz="0" w:space="0" w:color="auto"/>
                                                    <w:bottom w:val="none" w:sz="0" w:space="0" w:color="auto"/>
                                                    <w:right w:val="none" w:sz="0" w:space="0" w:color="auto"/>
                                                  </w:divBdr>
                                                  <w:divsChild>
                                                    <w:div w:id="2013338633">
                                                      <w:marLeft w:val="0"/>
                                                      <w:marRight w:val="0"/>
                                                      <w:marTop w:val="0"/>
                                                      <w:marBottom w:val="0"/>
                                                      <w:divBdr>
                                                        <w:top w:val="none" w:sz="0" w:space="0" w:color="auto"/>
                                                        <w:left w:val="none" w:sz="0" w:space="0" w:color="auto"/>
                                                        <w:bottom w:val="none" w:sz="0" w:space="0" w:color="auto"/>
                                                        <w:right w:val="none" w:sz="0" w:space="0" w:color="auto"/>
                                                      </w:divBdr>
                                                      <w:divsChild>
                                                        <w:div w:id="1507132835">
                                                          <w:marLeft w:val="0"/>
                                                          <w:marRight w:val="0"/>
                                                          <w:marTop w:val="0"/>
                                                          <w:marBottom w:val="0"/>
                                                          <w:divBdr>
                                                            <w:top w:val="none" w:sz="0" w:space="0" w:color="auto"/>
                                                            <w:left w:val="none" w:sz="0" w:space="0" w:color="auto"/>
                                                            <w:bottom w:val="none" w:sz="0" w:space="0" w:color="auto"/>
                                                            <w:right w:val="none" w:sz="0" w:space="0" w:color="auto"/>
                                                          </w:divBdr>
                                                        </w:div>
                                                        <w:div w:id="9559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016256">
      <w:bodyDiv w:val="1"/>
      <w:marLeft w:val="0"/>
      <w:marRight w:val="0"/>
      <w:marTop w:val="0"/>
      <w:marBottom w:val="0"/>
      <w:divBdr>
        <w:top w:val="none" w:sz="0" w:space="0" w:color="auto"/>
        <w:left w:val="none" w:sz="0" w:space="0" w:color="auto"/>
        <w:bottom w:val="none" w:sz="0" w:space="0" w:color="auto"/>
        <w:right w:val="none" w:sz="0" w:space="0" w:color="auto"/>
      </w:divBdr>
    </w:div>
    <w:div w:id="1493368924">
      <w:bodyDiv w:val="1"/>
      <w:marLeft w:val="0"/>
      <w:marRight w:val="0"/>
      <w:marTop w:val="0"/>
      <w:marBottom w:val="0"/>
      <w:divBdr>
        <w:top w:val="none" w:sz="0" w:space="0" w:color="auto"/>
        <w:left w:val="none" w:sz="0" w:space="0" w:color="auto"/>
        <w:bottom w:val="none" w:sz="0" w:space="0" w:color="auto"/>
        <w:right w:val="none" w:sz="0" w:space="0" w:color="auto"/>
      </w:divBdr>
    </w:div>
    <w:div w:id="18422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newberry.edu/owa/redir.aspx?C=5dc26cc0967c4b13abc85b0d3094a4f7&amp;URL=http%3a%2f%2fwww.newberry-college.net%2fds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NC Student</Company>
  <LinksUpToDate>false</LinksUpToDate>
  <CharactersWithSpaces>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renee.stubbs</dc:creator>
  <cp:lastModifiedBy>christina .frederick</cp:lastModifiedBy>
  <cp:revision>13</cp:revision>
  <dcterms:created xsi:type="dcterms:W3CDTF">2011-01-12T11:05:00Z</dcterms:created>
  <dcterms:modified xsi:type="dcterms:W3CDTF">2011-02-01T17:58:00Z</dcterms:modified>
</cp:coreProperties>
</file>